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FBF" w:rsidRDefault="002E006B" w:rsidP="002E0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ДРУГА ИНФОРМАЦИЯ КЪМ ПРОВЕЖДАНЕ НА ОБЩЕСТВЕНА ПОРЪЧКА ЧРЕЗ СЪБИРАНЕ НА ОФЕРТИ  С ОБЯВА </w:t>
      </w:r>
      <w:r w:rsidRPr="002E006B">
        <w:rPr>
          <w:rFonts w:ascii="Times New Roman" w:hAnsi="Times New Roman" w:cs="Times New Roman"/>
          <w:b/>
          <w:sz w:val="28"/>
          <w:szCs w:val="28"/>
        </w:rPr>
        <w:t>С ПРЕДМЕТ „ДОСТАВКА НА ХРАНИТЕЛНИ ПРОДУКТИ ЗА НУЖДИТЕ НА БЮДЖЕТНИТЕ ЗАВЕДЕНИЯ В ОБЩИНА МАДЖАРОВО: ЦДГ „Л.ДИМИТР</w:t>
      </w:r>
      <w:r w:rsidR="00616350">
        <w:rPr>
          <w:rFonts w:ascii="Times New Roman" w:hAnsi="Times New Roman" w:cs="Times New Roman"/>
          <w:b/>
          <w:sz w:val="28"/>
          <w:szCs w:val="28"/>
        </w:rPr>
        <w:t>ОВА”</w:t>
      </w:r>
      <w:r w:rsidRPr="002E006B">
        <w:rPr>
          <w:rFonts w:ascii="Times New Roman" w:hAnsi="Times New Roman" w:cs="Times New Roman"/>
          <w:b/>
          <w:sz w:val="28"/>
          <w:szCs w:val="28"/>
        </w:rPr>
        <w:t>, ОБЩЕСТВЕНА ТРАПЕЗАРИЯ” И УЧЕНИЧЕСКИ СТОЛ</w:t>
      </w:r>
      <w:r>
        <w:rPr>
          <w:rFonts w:ascii="Times New Roman" w:hAnsi="Times New Roman" w:cs="Times New Roman"/>
          <w:b/>
          <w:sz w:val="28"/>
          <w:szCs w:val="28"/>
        </w:rPr>
        <w:t>”</w:t>
      </w:r>
    </w:p>
    <w:p w:rsidR="002E006B" w:rsidRDefault="002E006B" w:rsidP="002E0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06B" w:rsidRPr="002E006B" w:rsidRDefault="002E006B" w:rsidP="002E006B">
      <w:pPr>
        <w:jc w:val="both"/>
        <w:rPr>
          <w:rFonts w:ascii="Times New Roman" w:hAnsi="Times New Roman" w:cs="Times New Roman"/>
          <w:sz w:val="28"/>
          <w:szCs w:val="28"/>
        </w:rPr>
      </w:pPr>
      <w:r w:rsidRPr="002E006B">
        <w:rPr>
          <w:rFonts w:ascii="Times New Roman" w:hAnsi="Times New Roman" w:cs="Times New Roman"/>
          <w:sz w:val="28"/>
          <w:szCs w:val="28"/>
        </w:rPr>
        <w:t xml:space="preserve">   </w:t>
      </w:r>
      <w:r w:rsidRPr="002E006B">
        <w:rPr>
          <w:rFonts w:ascii="Times New Roman" w:hAnsi="Times New Roman" w:cs="Times New Roman"/>
          <w:bCs/>
          <w:sz w:val="28"/>
          <w:szCs w:val="28"/>
        </w:rPr>
        <w:t xml:space="preserve">   Доставката на хранителните продукти</w:t>
      </w:r>
      <w:r w:rsidRPr="002E006B">
        <w:rPr>
          <w:rFonts w:ascii="Times New Roman" w:hAnsi="Times New Roman" w:cs="Times New Roman"/>
          <w:sz w:val="28"/>
          <w:szCs w:val="28"/>
        </w:rPr>
        <w:t>, предмет на обществената поръчка, има за цел да осигури качествено и в съответствие с нормативните и договорни изисквания обезпечаване храненето на децата, учениците и ползвателите на социалните услуги за срока на изпълнение на договора.</w:t>
      </w:r>
    </w:p>
    <w:p w:rsidR="002E006B" w:rsidRPr="002E006B" w:rsidRDefault="002E006B" w:rsidP="002E006B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006B">
        <w:rPr>
          <w:rFonts w:ascii="Times New Roman" w:hAnsi="Times New Roman" w:cs="Times New Roman"/>
          <w:sz w:val="28"/>
          <w:szCs w:val="28"/>
        </w:rPr>
        <w:t xml:space="preserve">   Обществената поръчка включва периодични доставки на хранителни продукти, които предварително са заявяват и конкретизират по вид и количество.</w:t>
      </w:r>
    </w:p>
    <w:p w:rsidR="002E006B" w:rsidRDefault="002E006B" w:rsidP="002E006B">
      <w:pPr>
        <w:jc w:val="both"/>
        <w:rPr>
          <w:rFonts w:ascii="Times New Roman" w:hAnsi="Times New Roman" w:cs="Times New Roman"/>
          <w:sz w:val="28"/>
          <w:szCs w:val="28"/>
        </w:rPr>
      </w:pPr>
      <w:r w:rsidRPr="002E006B">
        <w:rPr>
          <w:rFonts w:ascii="Times New Roman" w:hAnsi="Times New Roman" w:cs="Times New Roman"/>
          <w:sz w:val="28"/>
          <w:szCs w:val="28"/>
        </w:rPr>
        <w:t>Посочените количества в документацията са прогнозни, за срока на изпълнение на договора, и ще служат при оценяване на офертите. Количеството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006B">
        <w:rPr>
          <w:rFonts w:ascii="Times New Roman" w:hAnsi="Times New Roman" w:cs="Times New Roman"/>
          <w:sz w:val="28"/>
          <w:szCs w:val="28"/>
        </w:rPr>
        <w:t>реално доставените продукти се определя от възложителя в зависимост от конкретните му потребности.</w:t>
      </w:r>
    </w:p>
    <w:p w:rsidR="002E006B" w:rsidRDefault="002E006B" w:rsidP="002E006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 w:rsidRPr="002E006B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При възлагането на обществената поръчка може да участва всяко българско или чуждестранно физическо или юридическо лице, както и техни обединения, както и всяко друго образувание, което има право да изпълнява доставки, съгласно законодателството на държавата, в което е установено, което отговаря на условията, посочени в ЗОП и обявените изисквания на възложителя в указанията за участие. </w:t>
      </w:r>
    </w:p>
    <w:p w:rsidR="006F7943" w:rsidRDefault="006F7943" w:rsidP="002E006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При изпълнение на поръчката доставките се извършват по следната схема:</w:t>
      </w:r>
    </w:p>
    <w:p w:rsidR="006F7943" w:rsidRDefault="006F7943" w:rsidP="006F79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Хляб – ежедневно;</w:t>
      </w:r>
    </w:p>
    <w:p w:rsidR="006F7943" w:rsidRDefault="00407EAF" w:rsidP="006F79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Месо, месни продукти – </w:t>
      </w:r>
      <w:r w:rsidR="00D76E2A">
        <w:rPr>
          <w:rFonts w:ascii="Times New Roman" w:hAnsi="Times New Roman" w:cs="Times New Roman"/>
          <w:color w:val="000000"/>
          <w:sz w:val="28"/>
          <w:szCs w:val="28"/>
          <w:lang w:val="be-BY"/>
        </w:rPr>
        <w:t>два дни след подаване на заявка;</w:t>
      </w:r>
    </w:p>
    <w:p w:rsidR="00407EAF" w:rsidRDefault="00407EAF" w:rsidP="006F79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Риба – </w:t>
      </w:r>
      <w:r w:rsidR="00D76E2A">
        <w:rPr>
          <w:rFonts w:ascii="Times New Roman" w:hAnsi="Times New Roman" w:cs="Times New Roman"/>
          <w:color w:val="000000"/>
          <w:sz w:val="28"/>
          <w:szCs w:val="28"/>
          <w:lang w:val="be-BY"/>
        </w:rPr>
        <w:t>два дни след подаване на заявка;</w:t>
      </w:r>
    </w:p>
    <w:p w:rsidR="00407EAF" w:rsidRDefault="00407EAF" w:rsidP="006F79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Мляко и млечни продукти – </w:t>
      </w:r>
      <w:r w:rsidR="00D76E2A">
        <w:rPr>
          <w:rFonts w:ascii="Times New Roman" w:hAnsi="Times New Roman" w:cs="Times New Roman"/>
          <w:color w:val="000000"/>
          <w:sz w:val="28"/>
          <w:szCs w:val="28"/>
          <w:lang w:val="be-BY"/>
        </w:rPr>
        <w:t>ежедневно</w:t>
      </w:r>
      <w:r w:rsidR="001D5084">
        <w:rPr>
          <w:rFonts w:ascii="Times New Roman" w:hAnsi="Times New Roman" w:cs="Times New Roman"/>
          <w:color w:val="000000"/>
          <w:sz w:val="28"/>
          <w:szCs w:val="28"/>
          <w:lang w:val="be-BY"/>
        </w:rPr>
        <w:t>;</w:t>
      </w:r>
    </w:p>
    <w:p w:rsidR="00407EAF" w:rsidRDefault="00407EAF" w:rsidP="006F79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Плодове и зеленчуци –</w:t>
      </w:r>
      <w:r w:rsidR="001D5084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 един ден след подаване на заявката;</w:t>
      </w:r>
    </w:p>
    <w:p w:rsidR="00407EAF" w:rsidRPr="006F7943" w:rsidRDefault="00407EAF" w:rsidP="006F794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Други хранителни продукти </w:t>
      </w:r>
      <w:r w:rsidR="00D76E2A">
        <w:rPr>
          <w:rFonts w:ascii="Times New Roman" w:hAnsi="Times New Roman" w:cs="Times New Roman"/>
          <w:color w:val="000000"/>
          <w:sz w:val="28"/>
          <w:szCs w:val="28"/>
          <w:lang w:val="be-BY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 </w:t>
      </w:r>
      <w:r w:rsidR="00D76E2A">
        <w:rPr>
          <w:rFonts w:ascii="Times New Roman" w:hAnsi="Times New Roman" w:cs="Times New Roman"/>
          <w:color w:val="000000"/>
          <w:sz w:val="28"/>
          <w:szCs w:val="28"/>
          <w:lang w:val="be-BY"/>
        </w:rPr>
        <w:t>два дни след подаване на заявката;</w:t>
      </w:r>
    </w:p>
    <w:p w:rsidR="002E006B" w:rsidRDefault="002E006B" w:rsidP="002E006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Всяка оферта трябва да съдържа:</w:t>
      </w:r>
    </w:p>
    <w:p w:rsidR="002E006B" w:rsidRDefault="00C57BA8" w:rsidP="002E00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Представяне на участник</w:t>
      </w:r>
      <w:r w:rsidR="002E006B"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  - съгласно приложен образец;</w:t>
      </w:r>
    </w:p>
    <w:p w:rsidR="002E006B" w:rsidRDefault="000F54E2" w:rsidP="002E00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lastRenderedPageBreak/>
        <w:t>Декларация за липса на обстоятел</w:t>
      </w:r>
      <w:r w:rsidR="009F328C">
        <w:rPr>
          <w:rFonts w:ascii="Times New Roman" w:hAnsi="Times New Roman" w:cs="Times New Roman"/>
          <w:color w:val="000000"/>
          <w:sz w:val="28"/>
          <w:szCs w:val="28"/>
          <w:lang w:val="be-BY"/>
        </w:rPr>
        <w:t>ствата по чл.54, ал.1</w:t>
      </w: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 xml:space="preserve"> от ЗОП - съгласно приложен образец;</w:t>
      </w:r>
    </w:p>
    <w:p w:rsidR="000F54E2" w:rsidRPr="000F54E2" w:rsidRDefault="000F54E2" w:rsidP="002E00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</w:rPr>
        <w:t>Справка - декларация за транспортните средства</w:t>
      </w:r>
      <w:r w:rsidRPr="000F54E2">
        <w:rPr>
          <w:rFonts w:ascii="Times New Roman" w:hAnsi="Times New Roman" w:cs="Times New Roman"/>
          <w:sz w:val="28"/>
          <w:szCs w:val="28"/>
        </w:rPr>
        <w:t>, които участникът ще използва за изпълнение на поръчката</w:t>
      </w:r>
      <w:r>
        <w:rPr>
          <w:rFonts w:ascii="Times New Roman" w:hAnsi="Times New Roman" w:cs="Times New Roman"/>
          <w:sz w:val="28"/>
          <w:szCs w:val="28"/>
        </w:rPr>
        <w:t>, включваща</w:t>
      </w:r>
      <w:r w:rsidRPr="000F54E2">
        <w:rPr>
          <w:rFonts w:ascii="Times New Roman" w:hAnsi="Times New Roman" w:cs="Times New Roman"/>
          <w:sz w:val="28"/>
          <w:szCs w:val="28"/>
        </w:rPr>
        <w:t xml:space="preserve"> </w:t>
      </w:r>
      <w:r w:rsidRPr="000F54E2">
        <w:rPr>
          <w:rFonts w:ascii="Times New Roman" w:hAnsi="Times New Roman" w:cs="Times New Roman"/>
          <w:sz w:val="28"/>
          <w:szCs w:val="28"/>
          <w:lang w:eastAsia="bg-BG"/>
        </w:rPr>
        <w:t>информация относно брой, марка, модел, регистрационен номер  на транспортните средства, които участникът ще използва за изпълнение на обществената поръчка</w:t>
      </w:r>
      <w:r>
        <w:rPr>
          <w:rFonts w:ascii="Times New Roman" w:hAnsi="Times New Roman" w:cs="Times New Roman"/>
          <w:sz w:val="28"/>
          <w:szCs w:val="28"/>
          <w:lang w:eastAsia="bg-BG"/>
        </w:rPr>
        <w:t>;</w:t>
      </w:r>
    </w:p>
    <w:p w:rsidR="000F54E2" w:rsidRPr="009A6599" w:rsidRDefault="000F54E2" w:rsidP="002E00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eastAsia="bg-BG"/>
        </w:rPr>
        <w:t>У</w:t>
      </w:r>
      <w:r w:rsidRPr="000F54E2">
        <w:rPr>
          <w:rFonts w:ascii="Times New Roman" w:hAnsi="Times New Roman" w:cs="Times New Roman"/>
          <w:sz w:val="28"/>
          <w:szCs w:val="28"/>
          <w:lang w:eastAsia="bg-BG"/>
        </w:rPr>
        <w:t xml:space="preserve">достоверение за регистрация на обект, съгласно чл. 12 от Закона за храните, </w:t>
      </w:r>
      <w:r>
        <w:rPr>
          <w:rFonts w:ascii="Times New Roman" w:hAnsi="Times New Roman" w:cs="Times New Roman"/>
          <w:sz w:val="28"/>
          <w:szCs w:val="28"/>
          <w:lang w:eastAsia="bg-BG"/>
        </w:rPr>
        <w:t>обхващащо всички групи храни – копие, заверено от участника;</w:t>
      </w:r>
    </w:p>
    <w:p w:rsidR="009A6599" w:rsidRPr="00C57BA8" w:rsidRDefault="00C57BA8" w:rsidP="002E006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eastAsia="bg-BG"/>
        </w:rPr>
        <w:t>Техническо предложение;</w:t>
      </w:r>
    </w:p>
    <w:p w:rsidR="00C57BA8" w:rsidRPr="00C57BA8" w:rsidRDefault="00C57BA8" w:rsidP="00C57BA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Ценово предложение.</w:t>
      </w:r>
    </w:p>
    <w:p w:rsidR="009A6599" w:rsidRDefault="009A6599" w:rsidP="009A6599">
      <w:pPr>
        <w:ind w:left="720"/>
        <w:jc w:val="both"/>
        <w:rPr>
          <w:rFonts w:ascii="Times New Roman" w:hAnsi="Times New Roman" w:cs="Times New Roman"/>
          <w:color w:val="000000"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be-BY"/>
        </w:rPr>
        <w:t>Когато участникът е обединение, което не е юридическо лице, документите се представят за всяко физическо или юридическо лице, включено в обединението.</w:t>
      </w:r>
    </w:p>
    <w:p w:rsidR="00C57BA8" w:rsidRPr="00C57BA8" w:rsidRDefault="00C57BA8" w:rsidP="00C57B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BA8">
        <w:rPr>
          <w:rFonts w:ascii="Times New Roman" w:hAnsi="Times New Roman" w:cs="Times New Roman"/>
          <w:b/>
          <w:sz w:val="28"/>
          <w:szCs w:val="28"/>
        </w:rPr>
        <w:t>Всички документи, които се съдържат в офертата, се представят в една запечатана непрозрачна опаковка, върху която участникът отбелязва:</w:t>
      </w:r>
    </w:p>
    <w:p w:rsidR="00C57BA8" w:rsidRPr="00C57BA8" w:rsidRDefault="00C57BA8" w:rsidP="00C57B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BA8">
        <w:rPr>
          <w:rFonts w:ascii="Times New Roman" w:hAnsi="Times New Roman" w:cs="Times New Roman"/>
          <w:sz w:val="28"/>
          <w:szCs w:val="28"/>
        </w:rPr>
        <w:t xml:space="preserve">предмета на поръчката </w:t>
      </w:r>
    </w:p>
    <w:p w:rsidR="00C57BA8" w:rsidRPr="00C57BA8" w:rsidRDefault="00C57BA8" w:rsidP="00C57B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BA8">
        <w:rPr>
          <w:rFonts w:ascii="Times New Roman" w:hAnsi="Times New Roman" w:cs="Times New Roman"/>
          <w:sz w:val="28"/>
          <w:szCs w:val="28"/>
        </w:rPr>
        <w:t xml:space="preserve">наименование на участника, включително на участниците в обединението </w:t>
      </w:r>
      <w:r w:rsidRPr="00C57BA8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C57BA8">
        <w:rPr>
          <w:rFonts w:ascii="Times New Roman" w:hAnsi="Times New Roman" w:cs="Times New Roman"/>
          <w:sz w:val="28"/>
          <w:szCs w:val="28"/>
        </w:rPr>
        <w:t>при наличие на такова</w:t>
      </w:r>
      <w:r w:rsidRPr="00C57BA8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C57BA8">
        <w:rPr>
          <w:rFonts w:ascii="Times New Roman" w:hAnsi="Times New Roman" w:cs="Times New Roman"/>
          <w:sz w:val="28"/>
          <w:szCs w:val="28"/>
        </w:rPr>
        <w:t>;</w:t>
      </w:r>
    </w:p>
    <w:p w:rsidR="00C57BA8" w:rsidRPr="00C57BA8" w:rsidRDefault="00C57BA8" w:rsidP="00C57B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7BA8">
        <w:rPr>
          <w:rFonts w:ascii="Times New Roman" w:hAnsi="Times New Roman" w:cs="Times New Roman"/>
          <w:sz w:val="28"/>
          <w:szCs w:val="28"/>
        </w:rPr>
        <w:t xml:space="preserve">адрес за кореспонденция, телефон, по възможност факс и електронен адрес. </w:t>
      </w:r>
    </w:p>
    <w:p w:rsidR="00C57BA8" w:rsidRPr="00C57BA8" w:rsidRDefault="00C57BA8" w:rsidP="00C57BA8">
      <w:pPr>
        <w:jc w:val="both"/>
        <w:rPr>
          <w:rFonts w:ascii="Times New Roman" w:hAnsi="Times New Roman" w:cs="Times New Roman"/>
          <w:sz w:val="28"/>
          <w:szCs w:val="28"/>
        </w:rPr>
      </w:pPr>
      <w:r w:rsidRPr="00C57BA8">
        <w:rPr>
          <w:rFonts w:ascii="Times New Roman" w:hAnsi="Times New Roman" w:cs="Times New Roman"/>
          <w:sz w:val="28"/>
          <w:szCs w:val="28"/>
        </w:rPr>
        <w:t>До изтичане на срока за подаване на оферти всеки участник може да промени, допълни или да оттегли офертата си. Направените в офертата предложения следва да са формулирани точно и ясно.</w:t>
      </w:r>
    </w:p>
    <w:p w:rsidR="00C57BA8" w:rsidRDefault="00C57BA8" w:rsidP="00C57BA8">
      <w:pPr>
        <w:jc w:val="both"/>
        <w:rPr>
          <w:rFonts w:ascii="Times New Roman" w:hAnsi="Times New Roman" w:cs="Times New Roman"/>
          <w:sz w:val="28"/>
          <w:szCs w:val="28"/>
        </w:rPr>
      </w:pPr>
      <w:r w:rsidRPr="00C57BA8">
        <w:rPr>
          <w:rFonts w:ascii="Times New Roman" w:hAnsi="Times New Roman" w:cs="Times New Roman"/>
          <w:sz w:val="28"/>
          <w:szCs w:val="28"/>
        </w:rPr>
        <w:t>Офертите се представят в пи</w:t>
      </w:r>
      <w:r>
        <w:rPr>
          <w:rFonts w:ascii="Times New Roman" w:hAnsi="Times New Roman" w:cs="Times New Roman"/>
          <w:sz w:val="28"/>
          <w:szCs w:val="28"/>
        </w:rPr>
        <w:t>смена форма, на хартиен носител на адрес:</w:t>
      </w:r>
    </w:p>
    <w:p w:rsidR="00C57BA8" w:rsidRDefault="00C57BA8" w:rsidP="00C57B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Гр.Маджарово, ул.”П.Ангелов” № 1 – общинска администрация в срок до</w:t>
      </w:r>
    </w:p>
    <w:p w:rsidR="00C57BA8" w:rsidRDefault="009D0213" w:rsidP="00C57BA8">
      <w:pPr>
        <w:jc w:val="both"/>
        <w:rPr>
          <w:rFonts w:ascii="Times New Roman" w:hAnsi="Times New Roman" w:cs="Times New Roman"/>
          <w:sz w:val="28"/>
          <w:szCs w:val="28"/>
        </w:rPr>
      </w:pPr>
      <w:r w:rsidRPr="009D0213">
        <w:rPr>
          <w:rFonts w:ascii="Times New Roman" w:hAnsi="Times New Roman" w:cs="Times New Roman"/>
          <w:sz w:val="28"/>
          <w:szCs w:val="28"/>
        </w:rPr>
        <w:t>11.06</w:t>
      </w:r>
      <w:r w:rsidR="00C57BA8" w:rsidRPr="009D0213">
        <w:rPr>
          <w:rFonts w:ascii="Times New Roman" w:hAnsi="Times New Roman" w:cs="Times New Roman"/>
          <w:sz w:val="28"/>
          <w:szCs w:val="28"/>
        </w:rPr>
        <w:t>.201</w:t>
      </w:r>
      <w:r w:rsidRPr="009D0213">
        <w:rPr>
          <w:rFonts w:ascii="Times New Roman" w:hAnsi="Times New Roman" w:cs="Times New Roman"/>
          <w:sz w:val="28"/>
          <w:szCs w:val="28"/>
        </w:rPr>
        <w:t>8</w:t>
      </w:r>
      <w:r w:rsidR="00C57BA8">
        <w:rPr>
          <w:rFonts w:ascii="Times New Roman" w:hAnsi="Times New Roman" w:cs="Times New Roman"/>
          <w:sz w:val="28"/>
          <w:szCs w:val="28"/>
        </w:rPr>
        <w:t xml:space="preserve"> г. до 16:00 </w:t>
      </w:r>
      <w:r w:rsidR="009837FF">
        <w:rPr>
          <w:rFonts w:ascii="Times New Roman" w:hAnsi="Times New Roman" w:cs="Times New Roman"/>
          <w:sz w:val="28"/>
          <w:szCs w:val="28"/>
        </w:rPr>
        <w:t xml:space="preserve">часа.разглеждане на офертите: </w:t>
      </w:r>
      <w:r w:rsidRPr="009D0213">
        <w:rPr>
          <w:rFonts w:ascii="Times New Roman" w:hAnsi="Times New Roman" w:cs="Times New Roman"/>
          <w:sz w:val="28"/>
          <w:szCs w:val="28"/>
        </w:rPr>
        <w:t>12.06.2018</w:t>
      </w:r>
      <w:r w:rsidR="00C57BA8" w:rsidRPr="009D0213">
        <w:rPr>
          <w:rFonts w:ascii="Times New Roman" w:hAnsi="Times New Roman" w:cs="Times New Roman"/>
          <w:sz w:val="28"/>
          <w:szCs w:val="28"/>
        </w:rPr>
        <w:t xml:space="preserve"> г.</w:t>
      </w:r>
      <w:r w:rsidR="00C57BA8">
        <w:rPr>
          <w:rFonts w:ascii="Times New Roman" w:hAnsi="Times New Roman" w:cs="Times New Roman"/>
          <w:sz w:val="28"/>
          <w:szCs w:val="28"/>
        </w:rPr>
        <w:t xml:space="preserve"> – 11:00 часа</w:t>
      </w:r>
    </w:p>
    <w:p w:rsidR="005147F1" w:rsidRPr="00C57BA8" w:rsidRDefault="00005DC7" w:rsidP="00C57B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147F1">
        <w:rPr>
          <w:rFonts w:ascii="Times New Roman" w:hAnsi="Times New Roman" w:cs="Times New Roman"/>
          <w:sz w:val="28"/>
          <w:szCs w:val="28"/>
        </w:rPr>
        <w:t xml:space="preserve"> сградата на общинска администрация – зала № 1 – втори етаж.</w:t>
      </w:r>
    </w:p>
    <w:p w:rsidR="002E006B" w:rsidRPr="002E006B" w:rsidRDefault="002E006B" w:rsidP="002E00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006B" w:rsidRPr="002E006B" w:rsidRDefault="002E006B" w:rsidP="002E006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E006B" w:rsidRPr="002E006B" w:rsidSect="00C57BA8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C5531"/>
    <w:multiLevelType w:val="hybridMultilevel"/>
    <w:tmpl w:val="D94E370E"/>
    <w:lvl w:ilvl="0" w:tplc="64EE84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151A69"/>
    <w:multiLevelType w:val="hybridMultilevel"/>
    <w:tmpl w:val="CF04668C"/>
    <w:lvl w:ilvl="0" w:tplc="194826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BC1C9C"/>
    <w:multiLevelType w:val="hybridMultilevel"/>
    <w:tmpl w:val="9B9C23C0"/>
    <w:lvl w:ilvl="0" w:tplc="84AC35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/>
  <w:rsids>
    <w:rsidRoot w:val="000E4C77"/>
    <w:rsid w:val="00005DC7"/>
    <w:rsid w:val="000E4C77"/>
    <w:rsid w:val="000F50D4"/>
    <w:rsid w:val="000F54E2"/>
    <w:rsid w:val="001D5084"/>
    <w:rsid w:val="0025016B"/>
    <w:rsid w:val="002E006B"/>
    <w:rsid w:val="003F37A2"/>
    <w:rsid w:val="00407EAF"/>
    <w:rsid w:val="004419AF"/>
    <w:rsid w:val="005147F1"/>
    <w:rsid w:val="0054142F"/>
    <w:rsid w:val="00562107"/>
    <w:rsid w:val="005F09A8"/>
    <w:rsid w:val="00616350"/>
    <w:rsid w:val="006F7943"/>
    <w:rsid w:val="0074005E"/>
    <w:rsid w:val="00915263"/>
    <w:rsid w:val="009837FF"/>
    <w:rsid w:val="009A6599"/>
    <w:rsid w:val="009D0213"/>
    <w:rsid w:val="009F328C"/>
    <w:rsid w:val="009F610C"/>
    <w:rsid w:val="00AD3A89"/>
    <w:rsid w:val="00C57BA8"/>
    <w:rsid w:val="00D43B21"/>
    <w:rsid w:val="00D76E2A"/>
    <w:rsid w:val="00EE6B03"/>
    <w:rsid w:val="00FC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E006B"/>
    <w:pPr>
      <w:ind w:left="720"/>
      <w:contextualSpacing/>
    </w:pPr>
  </w:style>
  <w:style w:type="character" w:customStyle="1" w:styleId="a4">
    <w:name w:val="Списък на абзаци Знак"/>
    <w:link w:val="a3"/>
    <w:uiPriority w:val="34"/>
    <w:locked/>
    <w:rsid w:val="00C57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minka</cp:lastModifiedBy>
  <cp:revision>19</cp:revision>
  <dcterms:created xsi:type="dcterms:W3CDTF">2016-05-13T08:39:00Z</dcterms:created>
  <dcterms:modified xsi:type="dcterms:W3CDTF">2018-05-31T10:23:00Z</dcterms:modified>
</cp:coreProperties>
</file>