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675" w:rsidRPr="00F45838" w:rsidRDefault="009D0675" w:rsidP="009D0675">
      <w:pPr>
        <w:widowControl w:val="0"/>
        <w:autoSpaceDE w:val="0"/>
        <w:autoSpaceDN w:val="0"/>
        <w:adjustRightInd w:val="0"/>
        <w:ind w:firstLine="180"/>
        <w:jc w:val="both"/>
        <w:rPr>
          <w:rFonts w:ascii="Times New Roman" w:hAnsi="Times New Roman"/>
          <w:b/>
          <w:sz w:val="24"/>
          <w:szCs w:val="24"/>
          <w:lang w:eastAsia="bg-BG"/>
        </w:rPr>
      </w:pPr>
      <w:r w:rsidRPr="00F45838">
        <w:rPr>
          <w:rFonts w:ascii="Times New Roman" w:hAnsi="Times New Roman"/>
          <w:b/>
          <w:sz w:val="24"/>
          <w:szCs w:val="24"/>
          <w:lang w:eastAsia="bg-BG"/>
        </w:rPr>
        <w:t>УТВЪРЖДАВАМ: ............................................</w:t>
      </w:r>
    </w:p>
    <w:p w:rsidR="009D0675" w:rsidRPr="00F45838" w:rsidRDefault="009D0675" w:rsidP="009D0675">
      <w:pPr>
        <w:widowControl w:val="0"/>
        <w:autoSpaceDE w:val="0"/>
        <w:autoSpaceDN w:val="0"/>
        <w:adjustRightInd w:val="0"/>
        <w:ind w:firstLine="180"/>
        <w:rPr>
          <w:rFonts w:ascii="Times New Roman" w:hAnsi="Times New Roman"/>
          <w:b/>
          <w:sz w:val="24"/>
          <w:szCs w:val="24"/>
          <w:lang w:eastAsia="bg-BG"/>
        </w:rPr>
      </w:pPr>
      <w:r w:rsidRPr="00F45838">
        <w:rPr>
          <w:rFonts w:ascii="Times New Roman" w:hAnsi="Times New Roman"/>
          <w:b/>
          <w:sz w:val="24"/>
          <w:szCs w:val="24"/>
          <w:lang w:eastAsia="bg-BG"/>
        </w:rPr>
        <w:tab/>
      </w:r>
      <w:r w:rsidRPr="00F45838">
        <w:rPr>
          <w:rFonts w:ascii="Times New Roman" w:hAnsi="Times New Roman"/>
          <w:b/>
          <w:sz w:val="24"/>
          <w:szCs w:val="24"/>
          <w:lang w:eastAsia="bg-BG"/>
        </w:rPr>
        <w:tab/>
      </w:r>
      <w:r w:rsidRPr="00F45838">
        <w:rPr>
          <w:rFonts w:ascii="Times New Roman" w:hAnsi="Times New Roman"/>
          <w:b/>
          <w:sz w:val="24"/>
          <w:szCs w:val="24"/>
          <w:lang w:eastAsia="bg-BG"/>
        </w:rPr>
        <w:tab/>
        <w:t xml:space="preserve">    /</w:t>
      </w:r>
      <w:r>
        <w:rPr>
          <w:rFonts w:ascii="Times New Roman" w:hAnsi="Times New Roman"/>
          <w:b/>
          <w:sz w:val="24"/>
          <w:szCs w:val="24"/>
          <w:lang w:eastAsia="bg-BG"/>
        </w:rPr>
        <w:t>Милко Петков Армутлиев</w:t>
      </w:r>
      <w:r w:rsidRPr="00F45838">
        <w:rPr>
          <w:rFonts w:ascii="Times New Roman" w:hAnsi="Times New Roman"/>
          <w:b/>
          <w:sz w:val="24"/>
          <w:szCs w:val="24"/>
          <w:lang w:eastAsia="bg-BG"/>
        </w:rPr>
        <w:t>/</w:t>
      </w:r>
    </w:p>
    <w:p w:rsidR="009D0675" w:rsidRPr="00566EA9" w:rsidRDefault="009D0675" w:rsidP="009D0675">
      <w:pPr>
        <w:rPr>
          <w:rFonts w:ascii="Times New Roman" w:hAnsi="Times New Roman"/>
          <w:sz w:val="24"/>
          <w:szCs w:val="24"/>
        </w:rPr>
      </w:pPr>
      <w:r>
        <w:rPr>
          <w:rFonts w:ascii="Times New Roman" w:hAnsi="Times New Roman"/>
          <w:b/>
          <w:i/>
          <w:sz w:val="24"/>
          <w:szCs w:val="24"/>
          <w:lang w:eastAsia="bg-BG"/>
        </w:rPr>
        <w:tab/>
      </w:r>
      <w:r>
        <w:rPr>
          <w:rFonts w:ascii="Times New Roman" w:hAnsi="Times New Roman"/>
          <w:b/>
          <w:i/>
          <w:sz w:val="24"/>
          <w:szCs w:val="24"/>
          <w:lang w:eastAsia="bg-BG"/>
        </w:rPr>
        <w:tab/>
      </w:r>
      <w:r>
        <w:rPr>
          <w:rFonts w:ascii="Times New Roman" w:hAnsi="Times New Roman"/>
          <w:b/>
          <w:i/>
          <w:sz w:val="24"/>
          <w:szCs w:val="24"/>
          <w:lang w:eastAsia="bg-BG"/>
        </w:rPr>
        <w:tab/>
        <w:t xml:space="preserve"> Кмет на Община Маджарово</w:t>
      </w:r>
    </w:p>
    <w:p w:rsidR="009D0675" w:rsidRPr="00F45838" w:rsidRDefault="009D0675" w:rsidP="009D0675">
      <w:pPr>
        <w:rPr>
          <w:rFonts w:ascii="Times New Roman" w:hAnsi="Times New Roman"/>
          <w:sz w:val="24"/>
          <w:szCs w:val="24"/>
        </w:rPr>
      </w:pPr>
    </w:p>
    <w:p w:rsidR="009D0675" w:rsidRPr="00F45838" w:rsidRDefault="009D0675" w:rsidP="009D0675">
      <w:pPr>
        <w:ind w:right="-49"/>
        <w:jc w:val="center"/>
        <w:rPr>
          <w:rFonts w:ascii="Times New Roman" w:hAnsi="Times New Roman"/>
          <w:b/>
          <w:sz w:val="24"/>
          <w:szCs w:val="24"/>
        </w:rPr>
      </w:pPr>
    </w:p>
    <w:p w:rsidR="009D0675" w:rsidRDefault="009D0675" w:rsidP="009D0675">
      <w:pPr>
        <w:ind w:right="-49"/>
        <w:jc w:val="center"/>
        <w:rPr>
          <w:rFonts w:ascii="Times New Roman" w:hAnsi="Times New Roman"/>
          <w:b/>
          <w:sz w:val="24"/>
          <w:szCs w:val="24"/>
          <w:lang w:val="en-US"/>
        </w:rPr>
      </w:pPr>
    </w:p>
    <w:p w:rsidR="009D0675" w:rsidRDefault="009D0675" w:rsidP="009D0675">
      <w:pPr>
        <w:ind w:right="-49"/>
        <w:jc w:val="center"/>
        <w:rPr>
          <w:rFonts w:ascii="Times New Roman" w:hAnsi="Times New Roman"/>
          <w:b/>
          <w:sz w:val="24"/>
          <w:szCs w:val="24"/>
          <w:lang w:val="en-US"/>
        </w:rPr>
      </w:pPr>
    </w:p>
    <w:p w:rsidR="009D0675" w:rsidRDefault="009D0675" w:rsidP="009D0675">
      <w:pPr>
        <w:ind w:right="-49"/>
        <w:jc w:val="center"/>
        <w:rPr>
          <w:rFonts w:ascii="Times New Roman" w:hAnsi="Times New Roman"/>
          <w:b/>
          <w:sz w:val="24"/>
          <w:szCs w:val="24"/>
          <w:lang w:val="en-US"/>
        </w:rPr>
      </w:pPr>
    </w:p>
    <w:p w:rsidR="009D0675" w:rsidRDefault="009D0675" w:rsidP="009D0675">
      <w:pPr>
        <w:ind w:right="-49"/>
        <w:jc w:val="center"/>
        <w:rPr>
          <w:rFonts w:ascii="Times New Roman" w:hAnsi="Times New Roman"/>
          <w:b/>
          <w:sz w:val="24"/>
          <w:szCs w:val="24"/>
          <w:lang w:val="en-US"/>
        </w:rPr>
      </w:pPr>
    </w:p>
    <w:p w:rsidR="009D0675" w:rsidRDefault="009D0675" w:rsidP="009D0675">
      <w:pPr>
        <w:ind w:right="-49"/>
        <w:jc w:val="center"/>
        <w:rPr>
          <w:rFonts w:ascii="Times New Roman" w:hAnsi="Times New Roman"/>
          <w:b/>
          <w:sz w:val="24"/>
          <w:szCs w:val="24"/>
          <w:lang w:val="en-US"/>
        </w:rPr>
      </w:pPr>
    </w:p>
    <w:p w:rsidR="009D0675" w:rsidRDefault="009D0675" w:rsidP="009D0675">
      <w:pPr>
        <w:ind w:right="-49"/>
        <w:jc w:val="center"/>
        <w:rPr>
          <w:rFonts w:ascii="Times New Roman" w:hAnsi="Times New Roman"/>
          <w:b/>
          <w:sz w:val="24"/>
          <w:szCs w:val="24"/>
          <w:lang w:val="en-US"/>
        </w:rPr>
      </w:pPr>
    </w:p>
    <w:p w:rsidR="009D0675" w:rsidRDefault="009D0675" w:rsidP="009D0675">
      <w:pPr>
        <w:ind w:right="-49"/>
        <w:jc w:val="center"/>
        <w:rPr>
          <w:rFonts w:ascii="Times New Roman" w:hAnsi="Times New Roman"/>
          <w:b/>
          <w:sz w:val="24"/>
          <w:szCs w:val="24"/>
          <w:lang w:val="en-US"/>
        </w:rPr>
      </w:pPr>
    </w:p>
    <w:p w:rsidR="009D0675" w:rsidRDefault="009D0675" w:rsidP="009D0675">
      <w:pPr>
        <w:ind w:right="-49"/>
        <w:jc w:val="center"/>
        <w:rPr>
          <w:rFonts w:ascii="Times New Roman" w:hAnsi="Times New Roman"/>
          <w:b/>
          <w:sz w:val="24"/>
          <w:szCs w:val="24"/>
          <w:lang w:val="en-US"/>
        </w:rPr>
      </w:pPr>
    </w:p>
    <w:p w:rsidR="009D0675" w:rsidRPr="009D0675" w:rsidRDefault="009D0675" w:rsidP="009D0675">
      <w:pPr>
        <w:ind w:right="-49"/>
        <w:jc w:val="center"/>
        <w:rPr>
          <w:rFonts w:ascii="Times New Roman" w:hAnsi="Times New Roman"/>
          <w:b/>
          <w:sz w:val="48"/>
          <w:szCs w:val="48"/>
        </w:rPr>
      </w:pPr>
      <w:r w:rsidRPr="009D0675">
        <w:rPr>
          <w:rFonts w:ascii="Times New Roman" w:hAnsi="Times New Roman"/>
          <w:b/>
          <w:sz w:val="48"/>
          <w:szCs w:val="48"/>
        </w:rPr>
        <w:t>ДОКУМЕНТАЦИЯ</w:t>
      </w:r>
    </w:p>
    <w:p w:rsidR="009D0675" w:rsidRPr="00F45838" w:rsidRDefault="009D0675" w:rsidP="009D0675">
      <w:pPr>
        <w:jc w:val="center"/>
        <w:rPr>
          <w:rFonts w:ascii="Times New Roman" w:hAnsi="Times New Roman"/>
          <w:b/>
          <w:sz w:val="24"/>
          <w:szCs w:val="24"/>
        </w:rPr>
      </w:pPr>
    </w:p>
    <w:p w:rsidR="009D0675" w:rsidRPr="00F45838" w:rsidRDefault="009D0675" w:rsidP="009D0675">
      <w:pPr>
        <w:jc w:val="center"/>
        <w:rPr>
          <w:rFonts w:ascii="Times New Roman" w:hAnsi="Times New Roman"/>
          <w:b/>
          <w:sz w:val="24"/>
          <w:szCs w:val="24"/>
        </w:rPr>
      </w:pPr>
      <w:r w:rsidRPr="00F45838">
        <w:rPr>
          <w:rFonts w:ascii="Times New Roman" w:hAnsi="Times New Roman"/>
          <w:b/>
          <w:sz w:val="24"/>
          <w:szCs w:val="24"/>
        </w:rPr>
        <w:t xml:space="preserve">ЗА УЧАСТИЕ </w:t>
      </w:r>
    </w:p>
    <w:p w:rsidR="009D0675" w:rsidRDefault="009D0675" w:rsidP="009D0675">
      <w:pPr>
        <w:jc w:val="center"/>
        <w:rPr>
          <w:rFonts w:ascii="Times New Roman" w:hAnsi="Times New Roman"/>
          <w:b/>
          <w:sz w:val="24"/>
          <w:szCs w:val="24"/>
          <w:lang w:val="en-US"/>
        </w:rPr>
      </w:pPr>
      <w:r w:rsidRPr="00F45838">
        <w:rPr>
          <w:rFonts w:ascii="Times New Roman" w:hAnsi="Times New Roman"/>
          <w:b/>
          <w:sz w:val="24"/>
          <w:szCs w:val="24"/>
        </w:rPr>
        <w:t>в процедура за възлагане на обществена поръчка по реда на Закона за обществени поръчки (ЗОП) с предмет:</w:t>
      </w:r>
    </w:p>
    <w:p w:rsidR="009D0675" w:rsidRPr="009D0675" w:rsidRDefault="009D0675" w:rsidP="009D0675">
      <w:pPr>
        <w:jc w:val="center"/>
        <w:rPr>
          <w:rFonts w:ascii="Times New Roman" w:hAnsi="Times New Roman"/>
          <w:sz w:val="24"/>
          <w:szCs w:val="24"/>
          <w:lang w:val="en-US"/>
        </w:rPr>
      </w:pPr>
    </w:p>
    <w:p w:rsidR="009D0675" w:rsidRPr="009D0675" w:rsidRDefault="009D0675" w:rsidP="009D0675">
      <w:pPr>
        <w:widowControl w:val="0"/>
        <w:autoSpaceDE w:val="0"/>
        <w:autoSpaceDN w:val="0"/>
        <w:adjustRightInd w:val="0"/>
        <w:ind w:right="-468"/>
        <w:jc w:val="center"/>
        <w:rPr>
          <w:rFonts w:ascii="Times New Roman" w:hAnsi="Times New Roman"/>
          <w:b/>
          <w:sz w:val="40"/>
          <w:szCs w:val="40"/>
          <w:lang w:eastAsia="bg-BG"/>
        </w:rPr>
      </w:pPr>
      <w:r w:rsidRPr="009D0675">
        <w:rPr>
          <w:rFonts w:ascii="Times New Roman" w:hAnsi="Times New Roman"/>
          <w:b/>
          <w:sz w:val="40"/>
          <w:szCs w:val="40"/>
          <w:lang w:val="ru-RU"/>
        </w:rPr>
        <w:t>„Зи</w:t>
      </w:r>
      <w:r w:rsidR="007C2FAE">
        <w:rPr>
          <w:rFonts w:ascii="Times New Roman" w:hAnsi="Times New Roman"/>
          <w:b/>
          <w:sz w:val="40"/>
          <w:szCs w:val="40"/>
          <w:lang w:val="ru-RU"/>
        </w:rPr>
        <w:t>мно поддържане, снегопочистване,</w:t>
      </w:r>
      <w:r w:rsidRPr="009D0675">
        <w:rPr>
          <w:rFonts w:ascii="Times New Roman" w:hAnsi="Times New Roman"/>
          <w:b/>
          <w:sz w:val="40"/>
          <w:szCs w:val="40"/>
          <w:lang w:val="ru-RU"/>
        </w:rPr>
        <w:t xml:space="preserve"> опесьчаване на общинска пътна мрежа </w:t>
      </w:r>
      <w:proofErr w:type="gramStart"/>
      <w:r w:rsidRPr="009D0675">
        <w:rPr>
          <w:rFonts w:ascii="Times New Roman" w:hAnsi="Times New Roman"/>
          <w:b/>
          <w:sz w:val="40"/>
          <w:szCs w:val="40"/>
          <w:lang w:val="ru-RU"/>
        </w:rPr>
        <w:t>в</w:t>
      </w:r>
      <w:proofErr w:type="gramEnd"/>
      <w:r w:rsidRPr="009D0675">
        <w:rPr>
          <w:rFonts w:ascii="Times New Roman" w:hAnsi="Times New Roman"/>
          <w:b/>
          <w:sz w:val="40"/>
          <w:szCs w:val="40"/>
          <w:lang w:val="ru-RU"/>
        </w:rPr>
        <w:t xml:space="preserve"> </w:t>
      </w:r>
      <w:proofErr w:type="gramStart"/>
      <w:r w:rsidRPr="009D0675">
        <w:rPr>
          <w:rFonts w:ascii="Times New Roman" w:hAnsi="Times New Roman"/>
          <w:b/>
          <w:sz w:val="40"/>
          <w:szCs w:val="40"/>
          <w:lang w:val="ru-RU"/>
        </w:rPr>
        <w:t>Община</w:t>
      </w:r>
      <w:proofErr w:type="gramEnd"/>
      <w:r w:rsidRPr="009D0675">
        <w:rPr>
          <w:rFonts w:ascii="Times New Roman" w:hAnsi="Times New Roman"/>
          <w:b/>
          <w:sz w:val="40"/>
          <w:szCs w:val="40"/>
          <w:lang w:val="ru-RU"/>
        </w:rPr>
        <w:t xml:space="preserve"> Маджарово през зимн</w:t>
      </w:r>
      <w:r w:rsidRPr="009D0675">
        <w:rPr>
          <w:rFonts w:ascii="Times New Roman" w:hAnsi="Times New Roman"/>
          <w:b/>
          <w:sz w:val="40"/>
          <w:szCs w:val="40"/>
        </w:rPr>
        <w:t>ите</w:t>
      </w:r>
      <w:r w:rsidRPr="009D0675">
        <w:rPr>
          <w:rFonts w:ascii="Times New Roman" w:hAnsi="Times New Roman"/>
          <w:b/>
          <w:sz w:val="40"/>
          <w:szCs w:val="40"/>
          <w:lang w:val="ru-RU"/>
        </w:rPr>
        <w:t xml:space="preserve"> сезони</w:t>
      </w:r>
      <w:r w:rsidRPr="009D0675">
        <w:rPr>
          <w:rFonts w:ascii="Times New Roman" w:hAnsi="Times New Roman"/>
          <w:b/>
          <w:sz w:val="40"/>
          <w:szCs w:val="40"/>
          <w:lang w:val="en-US"/>
        </w:rPr>
        <w:t xml:space="preserve"> </w:t>
      </w:r>
      <w:r w:rsidRPr="009D0675">
        <w:rPr>
          <w:rFonts w:ascii="Times New Roman" w:hAnsi="Times New Roman"/>
          <w:b/>
          <w:sz w:val="40"/>
          <w:szCs w:val="40"/>
          <w:lang w:val="ru-RU"/>
        </w:rPr>
        <w:t>2018-2019 г.; 2019-2020 г. и 2020 – 2021 г. "</w:t>
      </w:r>
    </w:p>
    <w:p w:rsidR="009D0675" w:rsidRPr="00F45838" w:rsidRDefault="009D0675" w:rsidP="009D0675">
      <w:pPr>
        <w:widowControl w:val="0"/>
        <w:autoSpaceDE w:val="0"/>
        <w:autoSpaceDN w:val="0"/>
        <w:adjustRightInd w:val="0"/>
        <w:ind w:right="-468"/>
        <w:jc w:val="both"/>
        <w:rPr>
          <w:rFonts w:ascii="Times New Roman" w:hAnsi="Times New Roman"/>
          <w:sz w:val="24"/>
          <w:szCs w:val="24"/>
          <w:lang w:eastAsia="bg-BG"/>
        </w:rPr>
      </w:pPr>
    </w:p>
    <w:p w:rsidR="009D0675" w:rsidRPr="00F45838" w:rsidRDefault="009D0675" w:rsidP="009D0675">
      <w:pPr>
        <w:widowControl w:val="0"/>
        <w:autoSpaceDE w:val="0"/>
        <w:autoSpaceDN w:val="0"/>
        <w:adjustRightInd w:val="0"/>
        <w:ind w:right="-468"/>
        <w:jc w:val="both"/>
        <w:rPr>
          <w:rFonts w:ascii="Times New Roman" w:hAnsi="Times New Roman"/>
          <w:sz w:val="24"/>
          <w:szCs w:val="24"/>
          <w:lang w:eastAsia="bg-BG"/>
        </w:rPr>
      </w:pPr>
    </w:p>
    <w:p w:rsidR="009D0675" w:rsidRPr="00F45838" w:rsidRDefault="009D0675" w:rsidP="009D0675">
      <w:pPr>
        <w:widowControl w:val="0"/>
        <w:autoSpaceDE w:val="0"/>
        <w:autoSpaceDN w:val="0"/>
        <w:adjustRightInd w:val="0"/>
        <w:ind w:right="-468"/>
        <w:jc w:val="both"/>
        <w:rPr>
          <w:rFonts w:ascii="Times New Roman" w:hAnsi="Times New Roman"/>
          <w:sz w:val="24"/>
          <w:szCs w:val="24"/>
          <w:lang w:eastAsia="bg-BG"/>
        </w:rPr>
      </w:pPr>
    </w:p>
    <w:p w:rsidR="009D0675" w:rsidRPr="00F45838" w:rsidRDefault="009D0675" w:rsidP="009D0675">
      <w:pPr>
        <w:widowControl w:val="0"/>
        <w:autoSpaceDE w:val="0"/>
        <w:autoSpaceDN w:val="0"/>
        <w:adjustRightInd w:val="0"/>
        <w:ind w:right="-468"/>
        <w:jc w:val="both"/>
        <w:rPr>
          <w:rFonts w:ascii="Times New Roman" w:hAnsi="Times New Roman"/>
          <w:sz w:val="24"/>
          <w:szCs w:val="24"/>
          <w:lang w:eastAsia="bg-BG"/>
        </w:rPr>
      </w:pPr>
    </w:p>
    <w:p w:rsidR="009D0675" w:rsidRPr="00F45838" w:rsidRDefault="009D0675" w:rsidP="009D0675">
      <w:pPr>
        <w:widowControl w:val="0"/>
        <w:autoSpaceDE w:val="0"/>
        <w:autoSpaceDN w:val="0"/>
        <w:adjustRightInd w:val="0"/>
        <w:ind w:right="-468"/>
        <w:jc w:val="both"/>
        <w:rPr>
          <w:rFonts w:ascii="Times New Roman" w:hAnsi="Times New Roman"/>
          <w:sz w:val="24"/>
          <w:szCs w:val="24"/>
          <w:lang w:eastAsia="bg-BG"/>
        </w:rPr>
      </w:pPr>
    </w:p>
    <w:p w:rsidR="009D0675" w:rsidRPr="00F45838" w:rsidRDefault="009D0675" w:rsidP="009D0675">
      <w:pPr>
        <w:widowControl w:val="0"/>
        <w:autoSpaceDE w:val="0"/>
        <w:autoSpaceDN w:val="0"/>
        <w:adjustRightInd w:val="0"/>
        <w:ind w:right="-468"/>
        <w:jc w:val="both"/>
        <w:rPr>
          <w:rFonts w:ascii="Times New Roman" w:hAnsi="Times New Roman"/>
          <w:sz w:val="24"/>
          <w:szCs w:val="24"/>
          <w:lang w:eastAsia="bg-BG"/>
        </w:rPr>
      </w:pPr>
    </w:p>
    <w:p w:rsidR="009D0675" w:rsidRPr="00F45838" w:rsidRDefault="009D0675" w:rsidP="009D0675">
      <w:pPr>
        <w:widowControl w:val="0"/>
        <w:autoSpaceDE w:val="0"/>
        <w:autoSpaceDN w:val="0"/>
        <w:adjustRightInd w:val="0"/>
        <w:ind w:right="-468"/>
        <w:jc w:val="both"/>
        <w:rPr>
          <w:rFonts w:ascii="Times New Roman" w:hAnsi="Times New Roman"/>
          <w:sz w:val="24"/>
          <w:szCs w:val="24"/>
          <w:lang w:eastAsia="bg-BG"/>
        </w:rPr>
      </w:pPr>
    </w:p>
    <w:p w:rsidR="009D0675" w:rsidRPr="00F45838" w:rsidRDefault="009D0675" w:rsidP="009D0675">
      <w:pPr>
        <w:widowControl w:val="0"/>
        <w:autoSpaceDE w:val="0"/>
        <w:autoSpaceDN w:val="0"/>
        <w:adjustRightInd w:val="0"/>
        <w:ind w:right="-468"/>
        <w:jc w:val="both"/>
        <w:rPr>
          <w:rFonts w:ascii="Times New Roman" w:hAnsi="Times New Roman"/>
          <w:sz w:val="24"/>
          <w:szCs w:val="24"/>
          <w:lang w:eastAsia="bg-BG"/>
        </w:rPr>
      </w:pPr>
    </w:p>
    <w:p w:rsidR="009D0675" w:rsidRPr="00F45838" w:rsidRDefault="009D0675" w:rsidP="009D0675">
      <w:pPr>
        <w:widowControl w:val="0"/>
        <w:autoSpaceDE w:val="0"/>
        <w:autoSpaceDN w:val="0"/>
        <w:adjustRightInd w:val="0"/>
        <w:ind w:right="-468"/>
        <w:jc w:val="center"/>
        <w:rPr>
          <w:rFonts w:ascii="Times New Roman" w:hAnsi="Times New Roman"/>
          <w:b/>
          <w:i/>
          <w:sz w:val="24"/>
          <w:szCs w:val="24"/>
          <w:lang w:eastAsia="bg-BG"/>
        </w:rPr>
      </w:pPr>
    </w:p>
    <w:p w:rsidR="009D0675" w:rsidRPr="00F45838" w:rsidRDefault="009D0675" w:rsidP="009D0675">
      <w:pPr>
        <w:widowControl w:val="0"/>
        <w:autoSpaceDE w:val="0"/>
        <w:autoSpaceDN w:val="0"/>
        <w:adjustRightInd w:val="0"/>
        <w:ind w:right="-468"/>
        <w:jc w:val="center"/>
        <w:rPr>
          <w:rFonts w:ascii="Times New Roman" w:hAnsi="Times New Roman"/>
          <w:b/>
          <w:i/>
          <w:sz w:val="24"/>
          <w:szCs w:val="24"/>
          <w:lang w:eastAsia="bg-BG"/>
        </w:rPr>
      </w:pPr>
    </w:p>
    <w:p w:rsidR="009D0675" w:rsidRPr="00F45838" w:rsidRDefault="009D0675" w:rsidP="009D0675">
      <w:pPr>
        <w:widowControl w:val="0"/>
        <w:autoSpaceDE w:val="0"/>
        <w:autoSpaceDN w:val="0"/>
        <w:adjustRightInd w:val="0"/>
        <w:ind w:right="-468"/>
        <w:jc w:val="center"/>
        <w:rPr>
          <w:rFonts w:ascii="Times New Roman" w:hAnsi="Times New Roman"/>
          <w:b/>
          <w:i/>
          <w:sz w:val="24"/>
          <w:szCs w:val="24"/>
          <w:lang w:eastAsia="bg-BG"/>
        </w:rPr>
      </w:pPr>
    </w:p>
    <w:p w:rsidR="009D0675" w:rsidRDefault="009D0675" w:rsidP="009D0675">
      <w:pPr>
        <w:widowControl w:val="0"/>
        <w:autoSpaceDE w:val="0"/>
        <w:autoSpaceDN w:val="0"/>
        <w:adjustRightInd w:val="0"/>
        <w:ind w:right="-468"/>
        <w:jc w:val="center"/>
        <w:rPr>
          <w:rFonts w:ascii="Times New Roman" w:hAnsi="Times New Roman"/>
          <w:b/>
          <w:i/>
          <w:sz w:val="24"/>
          <w:szCs w:val="24"/>
          <w:lang w:val="en-US" w:eastAsia="bg-BG"/>
        </w:rPr>
      </w:pPr>
    </w:p>
    <w:p w:rsidR="009D0675" w:rsidRDefault="009D0675" w:rsidP="009D0675">
      <w:pPr>
        <w:widowControl w:val="0"/>
        <w:autoSpaceDE w:val="0"/>
        <w:autoSpaceDN w:val="0"/>
        <w:adjustRightInd w:val="0"/>
        <w:ind w:right="-468"/>
        <w:jc w:val="center"/>
        <w:rPr>
          <w:rFonts w:ascii="Times New Roman" w:hAnsi="Times New Roman"/>
          <w:b/>
          <w:i/>
          <w:sz w:val="24"/>
          <w:szCs w:val="24"/>
          <w:lang w:val="en-US" w:eastAsia="bg-BG"/>
        </w:rPr>
      </w:pPr>
    </w:p>
    <w:p w:rsidR="009D0675" w:rsidRDefault="009D0675" w:rsidP="009D0675">
      <w:pPr>
        <w:widowControl w:val="0"/>
        <w:autoSpaceDE w:val="0"/>
        <w:autoSpaceDN w:val="0"/>
        <w:adjustRightInd w:val="0"/>
        <w:ind w:right="-468"/>
        <w:jc w:val="center"/>
        <w:rPr>
          <w:rFonts w:ascii="Times New Roman" w:hAnsi="Times New Roman"/>
          <w:b/>
          <w:i/>
          <w:sz w:val="24"/>
          <w:szCs w:val="24"/>
          <w:lang w:val="en-US" w:eastAsia="bg-BG"/>
        </w:rPr>
      </w:pPr>
    </w:p>
    <w:p w:rsidR="009D0675" w:rsidRDefault="009D0675" w:rsidP="009D0675">
      <w:pPr>
        <w:widowControl w:val="0"/>
        <w:autoSpaceDE w:val="0"/>
        <w:autoSpaceDN w:val="0"/>
        <w:adjustRightInd w:val="0"/>
        <w:ind w:right="-468"/>
        <w:jc w:val="center"/>
        <w:rPr>
          <w:rFonts w:ascii="Times New Roman" w:hAnsi="Times New Roman"/>
          <w:b/>
          <w:i/>
          <w:sz w:val="24"/>
          <w:szCs w:val="24"/>
          <w:lang w:val="en-US" w:eastAsia="bg-BG"/>
        </w:rPr>
      </w:pPr>
    </w:p>
    <w:p w:rsidR="009D0675" w:rsidRDefault="009D0675" w:rsidP="009D0675">
      <w:pPr>
        <w:widowControl w:val="0"/>
        <w:autoSpaceDE w:val="0"/>
        <w:autoSpaceDN w:val="0"/>
        <w:adjustRightInd w:val="0"/>
        <w:ind w:right="-468"/>
        <w:jc w:val="center"/>
        <w:rPr>
          <w:rFonts w:ascii="Times New Roman" w:hAnsi="Times New Roman"/>
          <w:b/>
          <w:i/>
          <w:sz w:val="24"/>
          <w:szCs w:val="24"/>
          <w:lang w:val="en-US" w:eastAsia="bg-BG"/>
        </w:rPr>
      </w:pPr>
    </w:p>
    <w:p w:rsidR="009D0675" w:rsidRDefault="009D0675" w:rsidP="009D0675">
      <w:pPr>
        <w:widowControl w:val="0"/>
        <w:autoSpaceDE w:val="0"/>
        <w:autoSpaceDN w:val="0"/>
        <w:adjustRightInd w:val="0"/>
        <w:ind w:right="-468"/>
        <w:jc w:val="center"/>
        <w:rPr>
          <w:rFonts w:ascii="Times New Roman" w:hAnsi="Times New Roman"/>
          <w:b/>
          <w:i/>
          <w:sz w:val="24"/>
          <w:szCs w:val="24"/>
          <w:lang w:val="en-US" w:eastAsia="bg-BG"/>
        </w:rPr>
      </w:pPr>
    </w:p>
    <w:p w:rsidR="009D0675" w:rsidRDefault="009D0675" w:rsidP="009D0675">
      <w:pPr>
        <w:widowControl w:val="0"/>
        <w:autoSpaceDE w:val="0"/>
        <w:autoSpaceDN w:val="0"/>
        <w:adjustRightInd w:val="0"/>
        <w:ind w:right="-468"/>
        <w:jc w:val="center"/>
        <w:rPr>
          <w:rFonts w:ascii="Times New Roman" w:hAnsi="Times New Roman"/>
          <w:b/>
          <w:i/>
          <w:sz w:val="24"/>
          <w:szCs w:val="24"/>
          <w:lang w:val="en-US" w:eastAsia="bg-BG"/>
        </w:rPr>
      </w:pPr>
    </w:p>
    <w:p w:rsidR="009D0675" w:rsidRPr="00F45838" w:rsidRDefault="009D0675" w:rsidP="009D0675">
      <w:pPr>
        <w:widowControl w:val="0"/>
        <w:autoSpaceDE w:val="0"/>
        <w:autoSpaceDN w:val="0"/>
        <w:adjustRightInd w:val="0"/>
        <w:ind w:right="-468"/>
        <w:jc w:val="center"/>
        <w:rPr>
          <w:rFonts w:ascii="Times New Roman" w:hAnsi="Times New Roman"/>
          <w:b/>
          <w:i/>
          <w:sz w:val="24"/>
          <w:szCs w:val="24"/>
          <w:lang w:eastAsia="bg-BG"/>
        </w:rPr>
      </w:pPr>
      <w:r w:rsidRPr="00F45838">
        <w:rPr>
          <w:rFonts w:ascii="Times New Roman" w:hAnsi="Times New Roman"/>
          <w:b/>
          <w:i/>
          <w:sz w:val="24"/>
          <w:szCs w:val="24"/>
          <w:lang w:eastAsia="bg-BG"/>
        </w:rPr>
        <w:t xml:space="preserve">гр. </w:t>
      </w:r>
      <w:r>
        <w:rPr>
          <w:rFonts w:ascii="Times New Roman" w:hAnsi="Times New Roman"/>
          <w:b/>
          <w:i/>
          <w:sz w:val="24"/>
          <w:szCs w:val="24"/>
          <w:lang w:eastAsia="bg-BG"/>
        </w:rPr>
        <w:t>Маджарово</w:t>
      </w:r>
    </w:p>
    <w:p w:rsidR="009D0675" w:rsidRPr="00F45838" w:rsidRDefault="009D0675" w:rsidP="009D0675">
      <w:pPr>
        <w:jc w:val="center"/>
        <w:rPr>
          <w:rFonts w:ascii="Times New Roman" w:hAnsi="Times New Roman"/>
          <w:b/>
          <w:i/>
          <w:sz w:val="24"/>
          <w:szCs w:val="24"/>
          <w:lang w:eastAsia="bg-BG"/>
        </w:rPr>
      </w:pPr>
      <w:r w:rsidRPr="00F45838">
        <w:rPr>
          <w:rFonts w:ascii="Times New Roman" w:hAnsi="Times New Roman"/>
          <w:b/>
          <w:i/>
          <w:sz w:val="24"/>
          <w:szCs w:val="24"/>
          <w:lang w:eastAsia="bg-BG"/>
        </w:rPr>
        <w:t xml:space="preserve">        </w:t>
      </w:r>
      <w:r>
        <w:rPr>
          <w:rFonts w:ascii="Times New Roman" w:hAnsi="Times New Roman"/>
          <w:b/>
          <w:i/>
          <w:sz w:val="24"/>
          <w:szCs w:val="24"/>
          <w:lang w:eastAsia="bg-BG"/>
        </w:rPr>
        <w:t>Юли, 2018</w:t>
      </w:r>
      <w:r w:rsidRPr="00F45838">
        <w:rPr>
          <w:rFonts w:ascii="Times New Roman" w:hAnsi="Times New Roman"/>
          <w:b/>
          <w:i/>
          <w:sz w:val="24"/>
          <w:szCs w:val="24"/>
          <w:lang w:eastAsia="bg-BG"/>
        </w:rPr>
        <w:t xml:space="preserve"> г.</w:t>
      </w:r>
    </w:p>
    <w:p w:rsidR="009D0675" w:rsidRDefault="009D0675" w:rsidP="009D0675">
      <w:pPr>
        <w:rPr>
          <w:rFonts w:ascii="Times New Roman" w:hAnsi="Times New Roman"/>
          <w:b/>
          <w:i/>
          <w:sz w:val="24"/>
          <w:szCs w:val="24"/>
          <w:lang w:eastAsia="bg-BG"/>
        </w:rPr>
      </w:pPr>
    </w:p>
    <w:p w:rsidR="009D0675" w:rsidRDefault="009D0675" w:rsidP="009D0675">
      <w:pPr>
        <w:rPr>
          <w:rFonts w:ascii="Times New Roman" w:hAnsi="Times New Roman"/>
          <w:b/>
          <w:i/>
          <w:sz w:val="24"/>
          <w:szCs w:val="24"/>
          <w:lang w:eastAsia="bg-BG"/>
        </w:rPr>
      </w:pPr>
    </w:p>
    <w:p w:rsidR="009D0675" w:rsidRDefault="009D0675" w:rsidP="009D0675">
      <w:pPr>
        <w:rPr>
          <w:rFonts w:ascii="Times New Roman" w:hAnsi="Times New Roman"/>
          <w:b/>
          <w:i/>
          <w:sz w:val="24"/>
          <w:szCs w:val="24"/>
          <w:lang w:eastAsia="bg-BG"/>
        </w:rPr>
      </w:pPr>
    </w:p>
    <w:p w:rsidR="009D0675" w:rsidRDefault="009D0675" w:rsidP="00BB547A">
      <w:pPr>
        <w:pStyle w:val="a3"/>
        <w:jc w:val="both"/>
        <w:outlineLvl w:val="0"/>
        <w:rPr>
          <w:rFonts w:ascii="Times New Roman" w:hAnsi="Times New Roman"/>
          <w:b/>
          <w:sz w:val="24"/>
          <w:szCs w:val="24"/>
          <w:lang w:val="en-US"/>
        </w:rPr>
      </w:pPr>
    </w:p>
    <w:p w:rsidR="009D0675" w:rsidRDefault="009D0675" w:rsidP="00BB547A">
      <w:pPr>
        <w:pStyle w:val="a3"/>
        <w:jc w:val="both"/>
        <w:outlineLvl w:val="0"/>
        <w:rPr>
          <w:rFonts w:ascii="Times New Roman" w:hAnsi="Times New Roman"/>
          <w:b/>
          <w:sz w:val="24"/>
          <w:szCs w:val="24"/>
          <w:lang w:val="en-US"/>
        </w:rPr>
      </w:pPr>
    </w:p>
    <w:p w:rsidR="009D0675" w:rsidRDefault="009D0675" w:rsidP="00BB547A">
      <w:pPr>
        <w:pStyle w:val="a3"/>
        <w:jc w:val="both"/>
        <w:outlineLvl w:val="0"/>
        <w:rPr>
          <w:rFonts w:ascii="Times New Roman" w:hAnsi="Times New Roman"/>
          <w:b/>
          <w:sz w:val="24"/>
          <w:szCs w:val="24"/>
          <w:lang w:val="en-US"/>
        </w:rPr>
      </w:pPr>
    </w:p>
    <w:p w:rsidR="009D0675" w:rsidRDefault="009D0675" w:rsidP="00BB547A">
      <w:pPr>
        <w:pStyle w:val="a3"/>
        <w:jc w:val="both"/>
        <w:outlineLvl w:val="0"/>
        <w:rPr>
          <w:rFonts w:ascii="Times New Roman" w:hAnsi="Times New Roman"/>
          <w:b/>
          <w:sz w:val="24"/>
          <w:szCs w:val="24"/>
          <w:lang w:val="en-US"/>
        </w:rPr>
      </w:pP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I. ОБЩИ УСЛОВИЯ</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Възлагане на обществена поръчка с предмет „Зимно поддържане, снегопочистване. опесьчаване на общинска пътна мрежа</w:t>
      </w:r>
      <w:r w:rsidR="00BB547A">
        <w:rPr>
          <w:rFonts w:ascii="Times New Roman" w:hAnsi="Times New Roman"/>
          <w:sz w:val="24"/>
          <w:szCs w:val="24"/>
          <w:lang w:val="ru-RU"/>
        </w:rPr>
        <w:t xml:space="preserve"> в Община Маджарово през зимн</w:t>
      </w:r>
      <w:r w:rsidR="00BB547A">
        <w:rPr>
          <w:rFonts w:ascii="Times New Roman" w:hAnsi="Times New Roman"/>
          <w:sz w:val="24"/>
          <w:szCs w:val="24"/>
        </w:rPr>
        <w:t>ите</w:t>
      </w:r>
      <w:r w:rsidRPr="003B1DF7">
        <w:rPr>
          <w:rFonts w:ascii="Times New Roman" w:hAnsi="Times New Roman"/>
          <w:sz w:val="24"/>
          <w:szCs w:val="24"/>
          <w:lang w:val="ru-RU"/>
        </w:rPr>
        <w:t xml:space="preserve"> сезон</w:t>
      </w:r>
      <w:r w:rsidR="00BB547A">
        <w:rPr>
          <w:rFonts w:ascii="Times New Roman" w:hAnsi="Times New Roman"/>
          <w:sz w:val="24"/>
          <w:szCs w:val="24"/>
          <w:lang w:val="ru-RU"/>
        </w:rPr>
        <w:t>и</w:t>
      </w:r>
      <w:r w:rsidR="00BB547A">
        <w:rPr>
          <w:rFonts w:ascii="Times New Roman" w:hAnsi="Times New Roman"/>
          <w:sz w:val="24"/>
          <w:szCs w:val="24"/>
          <w:lang w:val="en-US"/>
        </w:rPr>
        <w:t xml:space="preserve"> </w:t>
      </w:r>
      <w:r w:rsidRPr="003B1DF7">
        <w:rPr>
          <w:rFonts w:ascii="Times New Roman" w:hAnsi="Times New Roman"/>
          <w:sz w:val="24"/>
          <w:szCs w:val="24"/>
          <w:lang w:val="ru-RU"/>
        </w:rPr>
        <w:t>201</w:t>
      </w:r>
      <w:r w:rsidR="00BB547A">
        <w:rPr>
          <w:rFonts w:ascii="Times New Roman" w:hAnsi="Times New Roman"/>
          <w:sz w:val="24"/>
          <w:szCs w:val="24"/>
          <w:lang w:val="ru-RU"/>
        </w:rPr>
        <w:t xml:space="preserve">8-2019 </w:t>
      </w:r>
      <w:r w:rsidRPr="003B1DF7">
        <w:rPr>
          <w:rFonts w:ascii="Times New Roman" w:hAnsi="Times New Roman"/>
          <w:sz w:val="24"/>
          <w:szCs w:val="24"/>
          <w:lang w:val="ru-RU"/>
        </w:rPr>
        <w:t>г.</w:t>
      </w:r>
      <w:r w:rsidR="00BB547A">
        <w:rPr>
          <w:rFonts w:ascii="Times New Roman" w:hAnsi="Times New Roman"/>
          <w:sz w:val="24"/>
          <w:szCs w:val="24"/>
          <w:lang w:val="ru-RU"/>
        </w:rPr>
        <w:t xml:space="preserve">; 2019-2020 г. и 2020 – 2021 г. </w:t>
      </w:r>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чрез</w:t>
      </w:r>
      <w:proofErr w:type="gramEnd"/>
      <w:r w:rsidRPr="003B1DF7">
        <w:rPr>
          <w:rFonts w:ascii="Times New Roman" w:hAnsi="Times New Roman"/>
          <w:sz w:val="24"/>
          <w:szCs w:val="24"/>
          <w:lang w:val="ru-RU"/>
        </w:rPr>
        <w:t xml:space="preserve"> процедура публичното съетезание въз основа на решение на Кмета на община </w:t>
      </w:r>
      <w:r w:rsidR="00BB547A">
        <w:rPr>
          <w:rFonts w:ascii="Times New Roman" w:hAnsi="Times New Roman"/>
          <w:sz w:val="24"/>
          <w:szCs w:val="24"/>
          <w:lang w:val="ru-RU"/>
        </w:rPr>
        <w:t>Маджарово</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С решението Кметът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община </w:t>
      </w:r>
      <w:r w:rsidR="00BB547A">
        <w:rPr>
          <w:rFonts w:ascii="Times New Roman" w:hAnsi="Times New Roman"/>
          <w:sz w:val="24"/>
          <w:szCs w:val="24"/>
          <w:lang w:val="ru-RU"/>
        </w:rPr>
        <w:t>Маджарово</w:t>
      </w:r>
      <w:r w:rsidRPr="003B1DF7">
        <w:rPr>
          <w:rFonts w:ascii="Times New Roman" w:hAnsi="Times New Roman"/>
          <w:sz w:val="24"/>
          <w:szCs w:val="24"/>
          <w:lang w:val="ru-RU"/>
        </w:rPr>
        <w:t xml:space="preserve"> се одобрява обявлението за обществената поръчка и настоящата документация.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Тази документация е съставена съгласно изискванията на чл.31 от Закона за обществените поръчки (ЗОП).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Решението за откриване на процецурата и обявлението за оповестяване откриването на процедурата за възлагане на обществената поръчка са публикувани в регистъра на обществените поръчки на АОП.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Решението за откриване на процедурата, обявлението за оповестяване откриването на </w:t>
      </w:r>
      <w:proofErr w:type="gramStart"/>
      <w:r w:rsidRPr="003B1DF7">
        <w:rPr>
          <w:rFonts w:ascii="Times New Roman" w:hAnsi="Times New Roman"/>
          <w:sz w:val="24"/>
          <w:szCs w:val="24"/>
          <w:lang w:val="ru-RU"/>
        </w:rPr>
        <w:t>n</w:t>
      </w:r>
      <w:proofErr w:type="gramEnd"/>
      <w:r w:rsidRPr="003B1DF7">
        <w:rPr>
          <w:rFonts w:ascii="Times New Roman" w:hAnsi="Times New Roman"/>
          <w:sz w:val="24"/>
          <w:szCs w:val="24"/>
          <w:lang w:val="ru-RU"/>
        </w:rPr>
        <w:t xml:space="preserve">роцедурата за възлагане на обществената поръчка и настоящата документация са публикувани на профила на купувача на възложителя община </w:t>
      </w:r>
      <w:r w:rsidR="00BB547A">
        <w:rPr>
          <w:rFonts w:ascii="Times New Roman" w:hAnsi="Times New Roman"/>
          <w:sz w:val="24"/>
          <w:szCs w:val="24"/>
          <w:lang w:val="ru-RU"/>
        </w:rPr>
        <w:t>Маджарово с адрес: http://</w:t>
      </w:r>
      <w:r w:rsidR="00BB547A">
        <w:rPr>
          <w:rFonts w:ascii="Times New Roman" w:hAnsi="Times New Roman"/>
          <w:sz w:val="24"/>
          <w:szCs w:val="24"/>
          <w:lang w:val="en-US"/>
        </w:rPr>
        <w:t>madzharovo.bg</w:t>
      </w:r>
      <w:r w:rsidRPr="003B1DF7">
        <w:rPr>
          <w:rFonts w:ascii="Times New Roman" w:hAnsi="Times New Roman"/>
          <w:sz w:val="24"/>
          <w:szCs w:val="24"/>
          <w:lang w:val="ru-RU"/>
        </w:rPr>
        <w:t>/ „Профил на купувача".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По всички въпроси, отнасящи се до възлагането на обществената поръчка, които не са задължителна </w:t>
      </w:r>
      <w:proofErr w:type="gramStart"/>
      <w:r w:rsidRPr="003B1DF7">
        <w:rPr>
          <w:rFonts w:ascii="Times New Roman" w:hAnsi="Times New Roman"/>
          <w:sz w:val="24"/>
          <w:szCs w:val="24"/>
          <w:lang w:val="ru-RU"/>
        </w:rPr>
        <w:t>част</w:t>
      </w:r>
      <w:proofErr w:type="gramEnd"/>
      <w:r w:rsidRPr="003B1DF7">
        <w:rPr>
          <w:rFonts w:ascii="Times New Roman" w:hAnsi="Times New Roman"/>
          <w:sz w:val="24"/>
          <w:szCs w:val="24"/>
          <w:lang w:val="ru-RU"/>
        </w:rPr>
        <w:t xml:space="preserve"> </w:t>
      </w:r>
      <w:r w:rsidRPr="003B1DF7">
        <w:rPr>
          <w:rFonts w:ascii="Times New Roman" w:hAnsi="Times New Roman"/>
          <w:sz w:val="24"/>
          <w:szCs w:val="24"/>
        </w:rPr>
        <w:t>н</w:t>
      </w:r>
      <w:r w:rsidRPr="003B1DF7">
        <w:rPr>
          <w:rFonts w:ascii="Times New Roman" w:hAnsi="Times New Roman"/>
          <w:sz w:val="24"/>
          <w:szCs w:val="24"/>
          <w:lang w:val="ru-RU"/>
        </w:rPr>
        <w:t>а документацията за участие се прилага Закона за обществените поръчки и правилника за прилагане на Закона за обществените поръчки.</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II. ПРЕДМЕТ НА ПОРЪЧКАТА</w:t>
      </w:r>
      <w:proofErr w:type="gramStart"/>
      <w:r w:rsidRPr="003B1DF7">
        <w:rPr>
          <w:rFonts w:ascii="Times New Roman" w:hAnsi="Times New Roman"/>
          <w:b/>
          <w:sz w:val="24"/>
          <w:szCs w:val="24"/>
          <w:lang w:val="ru-RU"/>
        </w:rPr>
        <w:t>.Т</w:t>
      </w:r>
      <w:proofErr w:type="gramEnd"/>
      <w:r w:rsidRPr="003B1DF7">
        <w:rPr>
          <w:rFonts w:ascii="Times New Roman" w:hAnsi="Times New Roman"/>
          <w:b/>
          <w:sz w:val="24"/>
          <w:szCs w:val="24"/>
          <w:lang w:val="ru-RU"/>
        </w:rPr>
        <w:t>ЕХНИЧЕСКА СПЕЦИФИКАЦИЯ ЗА ИЗПЪЛНЕНИЕ НА ОБЩЕСТВЕНАТА ПОРЪЧКА</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b/>
          <w:sz w:val="24"/>
          <w:szCs w:val="24"/>
          <w:lang w:val="ru-RU"/>
        </w:rPr>
        <w:t>Предмет на настоящата обществена поръчка</w:t>
      </w:r>
      <w:r w:rsidRPr="003B1DF7">
        <w:rPr>
          <w:rFonts w:ascii="Times New Roman" w:hAnsi="Times New Roman"/>
          <w:sz w:val="24"/>
          <w:szCs w:val="24"/>
          <w:lang w:val="ru-RU"/>
        </w:rPr>
        <w:t xml:space="preserve"> е зимно поддържане, снегопочистване, опесъчаване на общинската пътна мрежа в Община </w:t>
      </w:r>
      <w:r w:rsidR="00BB547A">
        <w:rPr>
          <w:rFonts w:ascii="Times New Roman" w:hAnsi="Times New Roman"/>
          <w:sz w:val="24"/>
          <w:szCs w:val="24"/>
          <w:lang w:val="ru-RU"/>
        </w:rPr>
        <w:t>Маджарово</w:t>
      </w:r>
      <w:r w:rsidRPr="003B1DF7">
        <w:rPr>
          <w:rFonts w:ascii="Times New Roman" w:hAnsi="Times New Roman"/>
          <w:sz w:val="24"/>
          <w:szCs w:val="24"/>
          <w:lang w:val="ru-RU"/>
        </w:rPr>
        <w:t xml:space="preserve"> през </w:t>
      </w:r>
      <w:r w:rsidR="00BB547A">
        <w:rPr>
          <w:rFonts w:ascii="Times New Roman" w:hAnsi="Times New Roman"/>
          <w:sz w:val="24"/>
          <w:szCs w:val="24"/>
          <w:lang w:val="ru-RU"/>
        </w:rPr>
        <w:t>зимн</w:t>
      </w:r>
      <w:r w:rsidR="00BB547A">
        <w:rPr>
          <w:rFonts w:ascii="Times New Roman" w:hAnsi="Times New Roman"/>
          <w:sz w:val="24"/>
          <w:szCs w:val="24"/>
        </w:rPr>
        <w:t>ите</w:t>
      </w:r>
      <w:r w:rsidR="00BB547A" w:rsidRPr="003B1DF7">
        <w:rPr>
          <w:rFonts w:ascii="Times New Roman" w:hAnsi="Times New Roman"/>
          <w:sz w:val="24"/>
          <w:szCs w:val="24"/>
          <w:lang w:val="ru-RU"/>
        </w:rPr>
        <w:t xml:space="preserve"> сезон</w:t>
      </w:r>
      <w:r w:rsidR="00BB547A">
        <w:rPr>
          <w:rFonts w:ascii="Times New Roman" w:hAnsi="Times New Roman"/>
          <w:sz w:val="24"/>
          <w:szCs w:val="24"/>
          <w:lang w:val="ru-RU"/>
        </w:rPr>
        <w:t>и</w:t>
      </w:r>
      <w:r w:rsidR="00BB547A">
        <w:rPr>
          <w:rFonts w:ascii="Times New Roman" w:hAnsi="Times New Roman"/>
          <w:sz w:val="24"/>
          <w:szCs w:val="24"/>
          <w:lang w:val="en-US"/>
        </w:rPr>
        <w:t xml:space="preserve"> </w:t>
      </w:r>
      <w:r w:rsidR="00BB547A" w:rsidRPr="003B1DF7">
        <w:rPr>
          <w:rFonts w:ascii="Times New Roman" w:hAnsi="Times New Roman"/>
          <w:sz w:val="24"/>
          <w:szCs w:val="24"/>
          <w:lang w:val="ru-RU"/>
        </w:rPr>
        <w:t>201</w:t>
      </w:r>
      <w:r w:rsidR="00BB547A">
        <w:rPr>
          <w:rFonts w:ascii="Times New Roman" w:hAnsi="Times New Roman"/>
          <w:sz w:val="24"/>
          <w:szCs w:val="24"/>
          <w:lang w:val="ru-RU"/>
        </w:rPr>
        <w:t xml:space="preserve">8-2019 </w:t>
      </w:r>
      <w:r w:rsidR="00BB547A" w:rsidRPr="003B1DF7">
        <w:rPr>
          <w:rFonts w:ascii="Times New Roman" w:hAnsi="Times New Roman"/>
          <w:sz w:val="24"/>
          <w:szCs w:val="24"/>
          <w:lang w:val="ru-RU"/>
        </w:rPr>
        <w:t>г.</w:t>
      </w:r>
      <w:r w:rsidR="00BB547A">
        <w:rPr>
          <w:rFonts w:ascii="Times New Roman" w:hAnsi="Times New Roman"/>
          <w:sz w:val="24"/>
          <w:szCs w:val="24"/>
          <w:lang w:val="ru-RU"/>
        </w:rPr>
        <w:t xml:space="preserve">; 2019-2020 г. и 2020 – 2021 г. </w:t>
      </w:r>
      <w:r w:rsidR="00BB547A" w:rsidRPr="003B1DF7">
        <w:rPr>
          <w:rFonts w:ascii="Times New Roman" w:hAnsi="Times New Roman"/>
          <w:sz w:val="24"/>
          <w:szCs w:val="24"/>
          <w:lang w:val="ru-RU"/>
        </w:rPr>
        <w:t>"</w:t>
      </w:r>
      <w:proofErr w:type="gramStart"/>
      <w:r w:rsidRPr="003B1DF7">
        <w:rPr>
          <w:rFonts w:ascii="Times New Roman" w:hAnsi="Times New Roman"/>
          <w:sz w:val="24"/>
          <w:szCs w:val="24"/>
          <w:lang w:val="ru-RU"/>
        </w:rPr>
        <w:t>,в</w:t>
      </w:r>
      <w:proofErr w:type="gramEnd"/>
      <w:r w:rsidRPr="003B1DF7">
        <w:rPr>
          <w:rFonts w:ascii="Times New Roman" w:hAnsi="Times New Roman"/>
          <w:sz w:val="24"/>
          <w:szCs w:val="24"/>
          <w:lang w:val="ru-RU"/>
        </w:rPr>
        <w:t xml:space="preserve">ключващо общински пътища на територията на Община </w:t>
      </w:r>
      <w:r w:rsidR="00BB547A">
        <w:rPr>
          <w:rFonts w:ascii="Times New Roman" w:hAnsi="Times New Roman"/>
          <w:sz w:val="24"/>
          <w:szCs w:val="24"/>
          <w:lang w:val="ru-RU"/>
        </w:rPr>
        <w:t>Маджарово</w:t>
      </w:r>
      <w:r w:rsidR="00BB547A" w:rsidRPr="003B1DF7">
        <w:rPr>
          <w:rFonts w:ascii="Times New Roman" w:hAnsi="Times New Roman"/>
          <w:sz w:val="24"/>
          <w:szCs w:val="24"/>
          <w:lang w:val="ru-RU"/>
        </w:rPr>
        <w:t xml:space="preserve"> </w:t>
      </w:r>
      <w:r w:rsidRPr="003B1DF7">
        <w:rPr>
          <w:rFonts w:ascii="Times New Roman" w:hAnsi="Times New Roman"/>
          <w:sz w:val="24"/>
          <w:szCs w:val="24"/>
          <w:lang w:val="ru-RU"/>
        </w:rPr>
        <w:t xml:space="preserve">с обща дължина от </w:t>
      </w:r>
      <w:r w:rsidR="00365A99" w:rsidRPr="00701705">
        <w:rPr>
          <w:rStyle w:val="FontStyle114"/>
          <w:sz w:val="24"/>
          <w:szCs w:val="24"/>
        </w:rPr>
        <w:t>52,6 км</w:t>
      </w:r>
      <w:r w:rsidR="00365A99">
        <w:rPr>
          <w:rStyle w:val="FontStyle114"/>
          <w:sz w:val="24"/>
          <w:szCs w:val="24"/>
        </w:rPr>
        <w:t>.</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b/>
          <w:sz w:val="24"/>
          <w:szCs w:val="24"/>
          <w:lang w:val="ru-RU"/>
        </w:rPr>
        <w:t xml:space="preserve">          Цел на обществената поръчка</w:t>
      </w:r>
      <w:r w:rsidRPr="003B1DF7">
        <w:rPr>
          <w:rFonts w:ascii="Times New Roman" w:hAnsi="Times New Roman"/>
          <w:sz w:val="24"/>
          <w:szCs w:val="24"/>
          <w:lang w:val="ru-RU"/>
        </w:rPr>
        <w:t xml:space="preserve">: осигуряване на нормална проходимост по поддържаната общинска пътна мрежа, с приоритети във времето от 07:00 часа до 09:00 часа и от 17:00 до 19:00 часа, а по градската улична мрежа в </w:t>
      </w:r>
      <w:r w:rsidR="00BB547A">
        <w:rPr>
          <w:rFonts w:ascii="Times New Roman" w:hAnsi="Times New Roman"/>
          <w:sz w:val="24"/>
          <w:szCs w:val="24"/>
          <w:lang w:val="ru-RU"/>
        </w:rPr>
        <w:t>Маджарово</w:t>
      </w:r>
      <w:r w:rsidRPr="003B1DF7">
        <w:rPr>
          <w:rFonts w:ascii="Times New Roman" w:hAnsi="Times New Roman"/>
          <w:sz w:val="24"/>
          <w:szCs w:val="24"/>
          <w:lang w:val="ru-RU"/>
        </w:rPr>
        <w:t xml:space="preserve"> през цялото денонощие, в съответствие с</w:t>
      </w:r>
      <w:proofErr w:type="gramStart"/>
      <w:r w:rsidRPr="003B1DF7">
        <w:rPr>
          <w:rFonts w:ascii="Times New Roman" w:hAnsi="Times New Roman"/>
          <w:sz w:val="24"/>
          <w:szCs w:val="24"/>
          <w:lang w:val="ru-RU"/>
        </w:rPr>
        <w:t>„Т</w:t>
      </w:r>
      <w:proofErr w:type="gramEnd"/>
      <w:r w:rsidRPr="003B1DF7">
        <w:rPr>
          <w:rFonts w:ascii="Times New Roman" w:hAnsi="Times New Roman"/>
          <w:sz w:val="24"/>
          <w:szCs w:val="24"/>
          <w:lang w:val="ru-RU"/>
        </w:rPr>
        <w:t>ехнически правила и изисквания за поддържане на пътищата" на Агенция „Пътна инфраструктура". /Инструкцията за зимно поддържане на републиканските пътища (</w:t>
      </w:r>
      <w:r w:rsidR="00BB547A">
        <w:rPr>
          <w:rFonts w:ascii="Times New Roman" w:hAnsi="Times New Roman"/>
          <w:sz w:val="24"/>
          <w:szCs w:val="24"/>
          <w:lang w:val="ru-RU"/>
        </w:rPr>
        <w:t>ГУП, 1998)</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За опесъчаване на пътищата да се използва естествен пясък, отговарящ на БДС или еквивалентен. Материалът не трябва да съдържа глинести и други вредни примеси.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В допълнение към изискванията съдържащи се в настоящата спецификация,</w:t>
      </w:r>
      <w:r w:rsidR="00BB547A">
        <w:rPr>
          <w:rFonts w:ascii="Times New Roman" w:hAnsi="Times New Roman"/>
          <w:sz w:val="24"/>
          <w:szCs w:val="24"/>
          <w:lang w:val="en-US"/>
        </w:rPr>
        <w:t xml:space="preserve"> </w:t>
      </w:r>
      <w:r w:rsidRPr="003B1DF7">
        <w:rPr>
          <w:rFonts w:ascii="Times New Roman" w:hAnsi="Times New Roman"/>
          <w:sz w:val="24"/>
          <w:szCs w:val="24"/>
          <w:lang w:val="ru-RU"/>
        </w:rPr>
        <w:t>всички извършени работи и доставени материали трябва да отговарят на актуалните</w:t>
      </w:r>
      <w:r w:rsidR="00BB547A">
        <w:rPr>
          <w:rFonts w:ascii="Times New Roman" w:hAnsi="Times New Roman"/>
          <w:sz w:val="24"/>
          <w:szCs w:val="24"/>
          <w:lang w:val="en-US"/>
        </w:rPr>
        <w:t xml:space="preserve"> </w:t>
      </w:r>
      <w:r w:rsidRPr="003B1DF7">
        <w:rPr>
          <w:rFonts w:ascii="Times New Roman" w:hAnsi="Times New Roman"/>
          <w:sz w:val="24"/>
          <w:szCs w:val="24"/>
          <w:lang w:val="ru-RU"/>
        </w:rPr>
        <w:t xml:space="preserve">(действащи </w:t>
      </w:r>
      <w:proofErr w:type="gramStart"/>
      <w:r w:rsidRPr="003B1DF7">
        <w:rPr>
          <w:rFonts w:ascii="Times New Roman" w:hAnsi="Times New Roman"/>
          <w:sz w:val="24"/>
          <w:szCs w:val="24"/>
          <w:lang w:val="ru-RU"/>
        </w:rPr>
        <w:t>в</w:t>
      </w:r>
      <w:proofErr w:type="gramEnd"/>
      <w:r w:rsidRPr="003B1DF7">
        <w:rPr>
          <w:rFonts w:ascii="Times New Roman" w:hAnsi="Times New Roman"/>
          <w:sz w:val="24"/>
          <w:szCs w:val="24"/>
          <w:lang w:val="ru-RU"/>
        </w:rPr>
        <w:t xml:space="preserve"> момента) Български държавни стандарти или еквивалентни международни стандарти.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b/>
          <w:sz w:val="24"/>
          <w:szCs w:val="24"/>
          <w:lang w:val="ru-RU"/>
        </w:rPr>
        <w:t>Финансиране на обществената поръчка</w:t>
      </w:r>
      <w:r w:rsidRPr="003B1DF7">
        <w:rPr>
          <w:rFonts w:ascii="Times New Roman" w:hAnsi="Times New Roman"/>
          <w:sz w:val="24"/>
          <w:szCs w:val="24"/>
          <w:lang w:val="ru-RU"/>
        </w:rPr>
        <w:t>: Услугата ще се финансира с целеви и собствени средства.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b/>
          <w:sz w:val="24"/>
          <w:szCs w:val="24"/>
          <w:lang w:val="ru-RU"/>
        </w:rPr>
        <w:t xml:space="preserve">Срок на действие на договора за изпълнение на настоящата  обществена поръчка е: </w:t>
      </w:r>
      <w:r w:rsidR="00BB547A" w:rsidRPr="003B1DF7">
        <w:rPr>
          <w:rFonts w:ascii="Times New Roman" w:hAnsi="Times New Roman"/>
          <w:sz w:val="24"/>
          <w:szCs w:val="24"/>
          <w:lang w:val="ru-RU"/>
        </w:rPr>
        <w:t>сезон</w:t>
      </w:r>
      <w:r w:rsidR="00BB547A">
        <w:rPr>
          <w:rFonts w:ascii="Times New Roman" w:hAnsi="Times New Roman"/>
          <w:sz w:val="24"/>
          <w:szCs w:val="24"/>
          <w:lang w:val="ru-RU"/>
        </w:rPr>
        <w:t>и</w:t>
      </w:r>
      <w:r w:rsidR="00BB547A">
        <w:rPr>
          <w:rFonts w:ascii="Times New Roman" w:hAnsi="Times New Roman"/>
          <w:sz w:val="24"/>
          <w:szCs w:val="24"/>
          <w:lang w:val="en-US"/>
        </w:rPr>
        <w:t xml:space="preserve"> </w:t>
      </w:r>
      <w:r w:rsidR="00BB547A" w:rsidRPr="003B1DF7">
        <w:rPr>
          <w:rFonts w:ascii="Times New Roman" w:hAnsi="Times New Roman"/>
          <w:sz w:val="24"/>
          <w:szCs w:val="24"/>
          <w:lang w:val="ru-RU"/>
        </w:rPr>
        <w:t>201</w:t>
      </w:r>
      <w:r w:rsidR="00BB547A">
        <w:rPr>
          <w:rFonts w:ascii="Times New Roman" w:hAnsi="Times New Roman"/>
          <w:sz w:val="24"/>
          <w:szCs w:val="24"/>
          <w:lang w:val="ru-RU"/>
        </w:rPr>
        <w:t xml:space="preserve">8-2019 </w:t>
      </w:r>
      <w:r w:rsidR="00BB547A" w:rsidRPr="003B1DF7">
        <w:rPr>
          <w:rFonts w:ascii="Times New Roman" w:hAnsi="Times New Roman"/>
          <w:sz w:val="24"/>
          <w:szCs w:val="24"/>
          <w:lang w:val="ru-RU"/>
        </w:rPr>
        <w:t>г.</w:t>
      </w:r>
      <w:r w:rsidR="00BB547A">
        <w:rPr>
          <w:rFonts w:ascii="Times New Roman" w:hAnsi="Times New Roman"/>
          <w:sz w:val="24"/>
          <w:szCs w:val="24"/>
          <w:lang w:val="ru-RU"/>
        </w:rPr>
        <w:t>; 2019-2020 г. и 2020 – 2021 г.</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I</w:t>
      </w:r>
      <w:r w:rsidRPr="003B1DF7">
        <w:rPr>
          <w:rFonts w:ascii="Times New Roman" w:hAnsi="Times New Roman"/>
          <w:b/>
          <w:sz w:val="24"/>
          <w:szCs w:val="24"/>
          <w:lang w:val="en-US"/>
        </w:rPr>
        <w:t>I</w:t>
      </w:r>
      <w:r w:rsidRPr="003B1DF7">
        <w:rPr>
          <w:rFonts w:ascii="Times New Roman" w:hAnsi="Times New Roman"/>
          <w:b/>
          <w:sz w:val="24"/>
          <w:szCs w:val="24"/>
          <w:lang w:val="ru-RU"/>
        </w:rPr>
        <w:t xml:space="preserve"> КРИТЕРИИ ЗА ВЪЗЛАГАИ</w:t>
      </w:r>
      <w:r w:rsidRPr="003B1DF7">
        <w:rPr>
          <w:rFonts w:ascii="Times New Roman" w:hAnsi="Times New Roman"/>
          <w:b/>
          <w:sz w:val="24"/>
          <w:szCs w:val="24"/>
        </w:rPr>
        <w:t>Н</w:t>
      </w:r>
      <w:r w:rsidRPr="003B1DF7">
        <w:rPr>
          <w:rFonts w:ascii="Times New Roman" w:hAnsi="Times New Roman"/>
          <w:b/>
          <w:sz w:val="24"/>
          <w:szCs w:val="24"/>
          <w:lang w:val="ru-RU"/>
        </w:rPr>
        <w:t>Е. МЕТОДИКА ЗА ОПРЕДЕЛЯНЕ НА КОМПЛЕКСНАТА ОЦЕНКА НА ОФЕРТИТЕ</w:t>
      </w:r>
    </w:p>
    <w:p w:rsidR="0033364B" w:rsidRPr="003B1DF7" w:rsidRDefault="0033364B" w:rsidP="003B1DF7">
      <w:pPr>
        <w:pStyle w:val="a3"/>
        <w:jc w:val="both"/>
        <w:rPr>
          <w:rFonts w:ascii="Times New Roman" w:hAnsi="Times New Roman"/>
          <w:sz w:val="24"/>
          <w:szCs w:val="24"/>
          <w:lang w:val="ru-RU"/>
        </w:rPr>
      </w:pPr>
    </w:p>
    <w:p w:rsidR="0033364B" w:rsidRPr="00BB547A" w:rsidRDefault="0033364B" w:rsidP="003B1DF7">
      <w:pPr>
        <w:pStyle w:val="a3"/>
        <w:jc w:val="both"/>
        <w:rPr>
          <w:rFonts w:ascii="Times New Roman" w:hAnsi="Times New Roman"/>
          <w:b/>
          <w:sz w:val="24"/>
          <w:szCs w:val="24"/>
          <w:lang w:val="ru-RU"/>
        </w:rPr>
      </w:pPr>
      <w:r w:rsidRPr="003B1DF7">
        <w:rPr>
          <w:rFonts w:ascii="Times New Roman" w:hAnsi="Times New Roman"/>
          <w:sz w:val="24"/>
          <w:szCs w:val="24"/>
          <w:lang w:val="ru-RU"/>
        </w:rPr>
        <w:lastRenderedPageBreak/>
        <w:t>1</w:t>
      </w:r>
      <w:r w:rsidRPr="003B1DF7">
        <w:rPr>
          <w:rFonts w:ascii="Times New Roman" w:hAnsi="Times New Roman"/>
          <w:b/>
          <w:sz w:val="24"/>
          <w:szCs w:val="24"/>
          <w:lang w:val="ru-RU"/>
        </w:rPr>
        <w:t>. Критерии за възлаган</w:t>
      </w:r>
      <w:proofErr w:type="gramStart"/>
      <w:r w:rsidRPr="003B1DF7">
        <w:rPr>
          <w:rFonts w:ascii="Times New Roman" w:hAnsi="Times New Roman"/>
          <w:b/>
          <w:sz w:val="24"/>
          <w:szCs w:val="24"/>
          <w:lang w:val="ru-RU"/>
        </w:rPr>
        <w:t>е-</w:t>
      </w:r>
      <w:proofErr w:type="gramEnd"/>
      <w:r w:rsidRPr="003B1DF7">
        <w:rPr>
          <w:rFonts w:ascii="Times New Roman" w:hAnsi="Times New Roman"/>
          <w:b/>
          <w:sz w:val="24"/>
          <w:szCs w:val="24"/>
          <w:lang w:val="ru-RU"/>
        </w:rPr>
        <w:t>„Оптимално съотношение качество/цена" (чл. 70, ал. 2,</w:t>
      </w:r>
      <w:r w:rsidR="00BB547A">
        <w:rPr>
          <w:rFonts w:ascii="Times New Roman" w:hAnsi="Times New Roman"/>
          <w:b/>
          <w:sz w:val="24"/>
          <w:szCs w:val="24"/>
          <w:lang w:val="en-US"/>
        </w:rPr>
        <w:t xml:space="preserve"> </w:t>
      </w:r>
      <w:r w:rsidR="00BB547A">
        <w:rPr>
          <w:rFonts w:ascii="Times New Roman" w:hAnsi="Times New Roman"/>
          <w:b/>
          <w:sz w:val="24"/>
          <w:szCs w:val="24"/>
        </w:rPr>
        <w:t>т.</w:t>
      </w:r>
      <w:r w:rsidRPr="003B1DF7">
        <w:rPr>
          <w:rFonts w:ascii="Times New Roman" w:hAnsi="Times New Roman"/>
          <w:sz w:val="24"/>
          <w:szCs w:val="24"/>
          <w:lang w:val="ru-RU"/>
        </w:rPr>
        <w:t xml:space="preserve"> 3)</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Класирането на</w:t>
      </w:r>
      <w:proofErr w:type="gramStart"/>
      <w:r w:rsidRPr="003B1DF7">
        <w:rPr>
          <w:rFonts w:ascii="Times New Roman" w:hAnsi="Times New Roman"/>
          <w:sz w:val="24"/>
          <w:szCs w:val="24"/>
          <w:lang w:val="ru-RU"/>
        </w:rPr>
        <w:t>.</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о</w:t>
      </w:r>
      <w:proofErr w:type="gramEnd"/>
      <w:r w:rsidRPr="003B1DF7">
        <w:rPr>
          <w:rFonts w:ascii="Times New Roman" w:hAnsi="Times New Roman"/>
          <w:sz w:val="24"/>
          <w:szCs w:val="24"/>
          <w:lang w:val="ru-RU"/>
        </w:rPr>
        <w:t>фертите, постьпили за участие в процедурата се извършва на база комплексна оценка на офертите, определена въз основа на приложената в настоящата документация методика, като избраният критерий е„</w:t>
      </w:r>
      <w:r w:rsidRPr="003B1DF7">
        <w:rPr>
          <w:rFonts w:ascii="Times New Roman" w:hAnsi="Times New Roman"/>
          <w:b/>
          <w:sz w:val="24"/>
          <w:szCs w:val="24"/>
          <w:lang w:val="ru-RU"/>
        </w:rPr>
        <w:t>Оптимално съотношениe качество/цена</w:t>
      </w:r>
      <w:r w:rsidRPr="003B1DF7">
        <w:rPr>
          <w:rFonts w:ascii="Times New Roman" w:hAnsi="Times New Roman"/>
          <w:sz w:val="24"/>
          <w:szCs w:val="24"/>
          <w:lang w:val="ru-RU"/>
        </w:rPr>
        <w:t>" (чл. 70, ал. 2, т. 3).</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Показателите и относителната им тежест са посочени в Методиката за определяне на комплексната оценка на офертите, </w:t>
      </w:r>
      <w:proofErr w:type="gramStart"/>
      <w:r w:rsidRPr="003B1DF7">
        <w:rPr>
          <w:rFonts w:ascii="Times New Roman" w:hAnsi="Times New Roman"/>
          <w:sz w:val="24"/>
          <w:szCs w:val="24"/>
          <w:lang w:val="ru-RU"/>
        </w:rPr>
        <w:t>неизменна</w:t>
      </w:r>
      <w:proofErr w:type="gramEnd"/>
      <w:r w:rsidRPr="003B1DF7">
        <w:rPr>
          <w:rFonts w:ascii="Times New Roman" w:hAnsi="Times New Roman"/>
          <w:sz w:val="24"/>
          <w:szCs w:val="24"/>
          <w:lang w:val="ru-RU"/>
        </w:rPr>
        <w:t xml:space="preserve"> част от настоящата документация.</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2.МЕТОДИКА 3А ОПРЕДЕЛЯНЕ НА КОМПЛЕКСНАТА ОЦЕНКА НА ОФЕРТИТЕ</w:t>
      </w:r>
    </w:p>
    <w:p w:rsidR="0033364B"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Комисията разглежда допуснатите оферти и ги оценява в съответствие с</w:t>
      </w:r>
      <w:r w:rsidR="00BB547A">
        <w:rPr>
          <w:rFonts w:ascii="Times New Roman" w:hAnsi="Times New Roman"/>
          <w:sz w:val="24"/>
          <w:szCs w:val="24"/>
          <w:lang w:val="ru-RU"/>
        </w:rPr>
        <w:t xml:space="preserve"> </w:t>
      </w:r>
      <w:r w:rsidRPr="003B1DF7">
        <w:rPr>
          <w:rFonts w:ascii="Times New Roman" w:hAnsi="Times New Roman"/>
          <w:sz w:val="24"/>
          <w:szCs w:val="24"/>
          <w:lang w:val="ru-RU"/>
        </w:rPr>
        <w:t>предварително обявените условия. Комисията класира участниците по степента на съответствие на офертите с предварително обявените от възложителя условия.</w:t>
      </w:r>
    </w:p>
    <w:p w:rsidR="00BB547A" w:rsidRPr="003B1DF7" w:rsidRDefault="00BB547A" w:rsidP="003B1DF7">
      <w:pPr>
        <w:pStyle w:val="a3"/>
        <w:jc w:val="both"/>
        <w:rPr>
          <w:rFonts w:ascii="Times New Roman" w:hAnsi="Times New Roman"/>
          <w:sz w:val="24"/>
          <w:szCs w:val="24"/>
          <w:lang w:val="ru-RU"/>
        </w:rPr>
      </w:pPr>
    </w:p>
    <w:p w:rsidR="0033364B" w:rsidRPr="003B1DF7" w:rsidRDefault="0033364B" w:rsidP="00BB547A">
      <w:pPr>
        <w:pStyle w:val="a3"/>
        <w:jc w:val="both"/>
        <w:outlineLvl w:val="0"/>
        <w:rPr>
          <w:rFonts w:ascii="Times New Roman" w:hAnsi="Times New Roman"/>
          <w:b/>
          <w:sz w:val="24"/>
          <w:szCs w:val="24"/>
          <w:u w:val="single"/>
          <w:lang w:val="ru-RU"/>
        </w:rPr>
      </w:pPr>
      <w:r w:rsidRPr="003B1DF7">
        <w:rPr>
          <w:rFonts w:ascii="Times New Roman" w:hAnsi="Times New Roman"/>
          <w:b/>
          <w:sz w:val="24"/>
          <w:szCs w:val="24"/>
          <w:u w:val="single"/>
          <w:lang w:val="ru-RU"/>
        </w:rPr>
        <w:t>КОМПЛЕКСНА ОЦЕНКА НА ОФЕРТИТЕ</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Комплексната оценка на всяка оферта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участник</w:t>
      </w:r>
      <w:proofErr w:type="gramEnd"/>
      <w:r w:rsidRPr="003B1DF7">
        <w:rPr>
          <w:rFonts w:ascii="Times New Roman" w:hAnsi="Times New Roman"/>
          <w:sz w:val="24"/>
          <w:szCs w:val="24"/>
          <w:lang w:val="ru-RU"/>
        </w:rPr>
        <w:t xml:space="preserve"> е сбор на точките, получени при оценката на горепосочените показатели, и се изчислява по следната формула:</w:t>
      </w:r>
    </w:p>
    <w:p w:rsidR="0033364B" w:rsidRPr="003B1DF7" w:rsidRDefault="00504A05" w:rsidP="00BB547A">
      <w:pPr>
        <w:pStyle w:val="a3"/>
        <w:jc w:val="both"/>
        <w:outlineLvl w:val="0"/>
        <w:rPr>
          <w:rFonts w:ascii="Times New Roman" w:hAnsi="Times New Roman"/>
          <w:sz w:val="24"/>
          <w:szCs w:val="24"/>
          <w:lang w:val="ru-RU"/>
        </w:rPr>
      </w:pPr>
      <w:r>
        <w:rPr>
          <w:rFonts w:ascii="Times New Roman" w:hAnsi="Times New Roman"/>
          <w:sz w:val="24"/>
          <w:szCs w:val="24"/>
          <w:lang w:val="en-US"/>
        </w:rPr>
        <w:t>KO</w:t>
      </w:r>
      <w:r w:rsidR="0033364B" w:rsidRPr="003B1DF7">
        <w:rPr>
          <w:rFonts w:ascii="Times New Roman" w:hAnsi="Times New Roman"/>
          <w:sz w:val="24"/>
          <w:szCs w:val="24"/>
          <w:lang w:val="ru-RU"/>
        </w:rPr>
        <w:t>=K1+К2</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BB547A">
      <w:pPr>
        <w:pStyle w:val="a3"/>
        <w:jc w:val="both"/>
        <w:outlineLvl w:val="0"/>
        <w:rPr>
          <w:rFonts w:ascii="Times New Roman" w:hAnsi="Times New Roman"/>
          <w:sz w:val="24"/>
          <w:szCs w:val="24"/>
          <w:lang w:val="ru-RU"/>
        </w:rPr>
      </w:pPr>
      <w:r w:rsidRPr="003B1DF7">
        <w:rPr>
          <w:rFonts w:ascii="Times New Roman" w:hAnsi="Times New Roman"/>
          <w:sz w:val="24"/>
          <w:szCs w:val="24"/>
          <w:lang w:val="ru-RU"/>
        </w:rPr>
        <w:t>КО - комплекска оценка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На първо място се класира участника, който е събрал най-висока комплексна оценка.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Оценката по всеки показател се извършва съгласно предварително обявената методика.</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Комисията класира участниците по степента на съответствие на офертите с предварителцо обявените от възложителя условия.</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На първо място се класира  участникът получил най-голям брой точки в комплексната оценка.</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Съгласно чл.58 от </w:t>
      </w:r>
      <w:r w:rsidR="00BB547A">
        <w:rPr>
          <w:rFonts w:ascii="Times New Roman" w:hAnsi="Times New Roman"/>
          <w:sz w:val="24"/>
          <w:szCs w:val="24"/>
          <w:lang w:val="ru-RU"/>
        </w:rPr>
        <w:t>ПП</w:t>
      </w:r>
      <w:r w:rsidRPr="003B1DF7">
        <w:rPr>
          <w:rFonts w:ascii="Times New Roman" w:hAnsi="Times New Roman"/>
          <w:sz w:val="24"/>
          <w:szCs w:val="24"/>
          <w:lang w:val="ru-RU"/>
        </w:rPr>
        <w:t xml:space="preserve">ЗОП </w:t>
      </w:r>
      <w:proofErr w:type="gramStart"/>
      <w:r w:rsidRPr="003B1DF7">
        <w:rPr>
          <w:rFonts w:ascii="Times New Roman" w:hAnsi="Times New Roman"/>
          <w:sz w:val="24"/>
          <w:szCs w:val="24"/>
          <w:lang w:val="ru-RU"/>
        </w:rPr>
        <w:t>-к</w:t>
      </w:r>
      <w:proofErr w:type="gramEnd"/>
      <w:r w:rsidRPr="003B1DF7">
        <w:rPr>
          <w:rFonts w:ascii="Times New Roman" w:hAnsi="Times New Roman"/>
          <w:sz w:val="24"/>
          <w:szCs w:val="24"/>
          <w:lang w:val="ru-RU"/>
        </w:rPr>
        <w:t>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1. по-ниска предложена цена;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2. по-изгодно предложение за размера на разходите, сравнени в низходящ </w:t>
      </w:r>
      <w:proofErr w:type="gramStart"/>
      <w:r w:rsidRPr="003B1DF7">
        <w:rPr>
          <w:rFonts w:ascii="Times New Roman" w:hAnsi="Times New Roman"/>
          <w:sz w:val="24"/>
          <w:szCs w:val="24"/>
          <w:lang w:val="ru-RU"/>
        </w:rPr>
        <w:t>ред</w:t>
      </w:r>
      <w:proofErr w:type="gramEnd"/>
      <w:r w:rsidRPr="003B1DF7">
        <w:rPr>
          <w:rFonts w:ascii="Times New Roman" w:hAnsi="Times New Roman"/>
          <w:sz w:val="24"/>
          <w:szCs w:val="24"/>
          <w:lang w:val="ru-RU"/>
        </w:rPr>
        <w:t xml:space="preserve"> съобраsно тяхната тежест;</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 по-изгодно предложение по показатели извън посочените по т. 1 и 2, сравнени в низходящ </w:t>
      </w:r>
      <w:proofErr w:type="gramStart"/>
      <w:r w:rsidRPr="003B1DF7">
        <w:rPr>
          <w:rFonts w:ascii="Times New Roman" w:hAnsi="Times New Roman"/>
          <w:sz w:val="24"/>
          <w:szCs w:val="24"/>
          <w:lang w:val="ru-RU"/>
        </w:rPr>
        <w:t>ред</w:t>
      </w:r>
      <w:proofErr w:type="gramEnd"/>
      <w:r w:rsidRPr="003B1DF7">
        <w:rPr>
          <w:rFonts w:ascii="Times New Roman" w:hAnsi="Times New Roman"/>
          <w:sz w:val="24"/>
          <w:szCs w:val="24"/>
          <w:lang w:val="ru-RU"/>
        </w:rPr>
        <w:t xml:space="preserve"> съобразно тяхната тежест.</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Комисията провежда публично жребий за определяне на изпълнител между</w:t>
      </w:r>
      <w:r w:rsidR="00BB547A">
        <w:rPr>
          <w:rFonts w:ascii="Times New Roman" w:hAnsi="Times New Roman"/>
          <w:sz w:val="24"/>
          <w:szCs w:val="24"/>
          <w:lang w:val="ru-RU"/>
        </w:rPr>
        <w:t xml:space="preserve"> </w:t>
      </w:r>
      <w:r w:rsidRPr="003B1DF7">
        <w:rPr>
          <w:rFonts w:ascii="Times New Roman" w:hAnsi="Times New Roman"/>
          <w:sz w:val="24"/>
          <w:szCs w:val="24"/>
          <w:lang w:val="ru-RU"/>
        </w:rPr>
        <w:t xml:space="preserve">класираните на първо място оферти, в съответствие с чл. 58 от ППЗОП, ако участниците не могат да бъдат класирани </w:t>
      </w:r>
      <w:proofErr w:type="gramStart"/>
      <w:r w:rsidRPr="003B1DF7">
        <w:rPr>
          <w:rFonts w:ascii="Times New Roman" w:hAnsi="Times New Roman"/>
          <w:sz w:val="24"/>
          <w:szCs w:val="24"/>
          <w:lang w:val="ru-RU"/>
        </w:rPr>
        <w:t>по</w:t>
      </w:r>
      <w:proofErr w:type="gramEnd"/>
      <w:r w:rsidRPr="003B1DF7">
        <w:rPr>
          <w:rFonts w:ascii="Times New Roman" w:hAnsi="Times New Roman"/>
          <w:sz w:val="24"/>
          <w:szCs w:val="24"/>
          <w:lang w:val="ru-RU"/>
        </w:rPr>
        <w:t xml:space="preserve"> начина описан по-горе.</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BB547A">
      <w:pPr>
        <w:pStyle w:val="a3"/>
        <w:jc w:val="both"/>
        <w:outlineLvl w:val="0"/>
        <w:rPr>
          <w:rFonts w:ascii="Times New Roman" w:hAnsi="Times New Roman"/>
          <w:sz w:val="24"/>
          <w:szCs w:val="24"/>
          <w:lang w:val="ru-RU"/>
        </w:rPr>
      </w:pPr>
      <w:r w:rsidRPr="003B1DF7">
        <w:rPr>
          <w:rFonts w:ascii="Times New Roman" w:hAnsi="Times New Roman"/>
          <w:b/>
          <w:sz w:val="24"/>
          <w:szCs w:val="24"/>
          <w:lang w:val="ru-RU"/>
        </w:rPr>
        <w:t>Оценката се извършва по следните показатели</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I. Показател -</w:t>
      </w:r>
      <w:r w:rsidRPr="003B1DF7">
        <w:rPr>
          <w:rFonts w:ascii="Times New Roman" w:hAnsi="Times New Roman"/>
          <w:sz w:val="24"/>
          <w:szCs w:val="24"/>
          <w:lang w:val="ru-RU"/>
        </w:rPr>
        <w:tab/>
        <w:t>K1 (цена)_ Максимална оценка 95 точки.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Където:</w:t>
      </w:r>
    </w:p>
    <w:p w:rsidR="009D0675" w:rsidRDefault="0033364B" w:rsidP="009D0675">
      <w:pPr>
        <w:pStyle w:val="a3"/>
        <w:jc w:val="both"/>
        <w:outlineLvl w:val="0"/>
        <w:rPr>
          <w:rFonts w:ascii="Times New Roman" w:hAnsi="Times New Roman"/>
          <w:sz w:val="24"/>
          <w:szCs w:val="24"/>
          <w:lang w:val="ru-RU"/>
        </w:rPr>
      </w:pPr>
      <w:r w:rsidRPr="003B1DF7">
        <w:rPr>
          <w:rFonts w:ascii="Times New Roman" w:hAnsi="Times New Roman"/>
          <w:sz w:val="24"/>
          <w:szCs w:val="24"/>
          <w:lang w:val="ru-RU"/>
        </w:rPr>
        <w:lastRenderedPageBreak/>
        <w:t>К</w:t>
      </w:r>
      <w:proofErr w:type="gramStart"/>
      <w:r w:rsidRPr="003B1DF7">
        <w:rPr>
          <w:rFonts w:ascii="Times New Roman" w:hAnsi="Times New Roman"/>
          <w:sz w:val="24"/>
          <w:szCs w:val="24"/>
          <w:lang w:val="ru-RU"/>
        </w:rPr>
        <w:t>1</w:t>
      </w:r>
      <w:proofErr w:type="gramEnd"/>
      <w:r w:rsidRPr="003B1DF7">
        <w:rPr>
          <w:rFonts w:ascii="Times New Roman" w:hAnsi="Times New Roman"/>
          <w:sz w:val="24"/>
          <w:szCs w:val="24"/>
          <w:lang w:val="ru-RU"/>
        </w:rPr>
        <w:t xml:space="preserve"> =Ц1+Ц2 + Ц3</w:t>
      </w:r>
      <w:r w:rsidR="009D0675">
        <w:rPr>
          <w:rFonts w:ascii="Times New Roman" w:hAnsi="Times New Roman"/>
          <w:sz w:val="24"/>
          <w:szCs w:val="24"/>
          <w:lang w:val="ru-RU"/>
        </w:rPr>
        <w:t>+</w:t>
      </w:r>
      <w:r w:rsidR="009D0675" w:rsidRPr="009D0675">
        <w:rPr>
          <w:rFonts w:ascii="Times New Roman" w:hAnsi="Times New Roman"/>
          <w:sz w:val="24"/>
          <w:szCs w:val="24"/>
          <w:lang w:val="ru-RU"/>
        </w:rPr>
        <w:t xml:space="preserve"> </w:t>
      </w:r>
      <w:r w:rsidR="009D0675">
        <w:rPr>
          <w:rFonts w:ascii="Times New Roman" w:hAnsi="Times New Roman"/>
          <w:sz w:val="24"/>
          <w:szCs w:val="24"/>
          <w:lang w:val="ru-RU"/>
        </w:rPr>
        <w:t>Ц4+Ц5</w:t>
      </w:r>
      <w:r w:rsidR="009D0675" w:rsidRPr="003B1DF7">
        <w:rPr>
          <w:rFonts w:ascii="Times New Roman" w:hAnsi="Times New Roman"/>
          <w:sz w:val="24"/>
          <w:szCs w:val="24"/>
          <w:lang w:val="ru-RU"/>
        </w:rPr>
        <w:t xml:space="preserve"> + Ц</w:t>
      </w:r>
      <w:r w:rsidR="009D0675">
        <w:rPr>
          <w:rFonts w:ascii="Times New Roman" w:hAnsi="Times New Roman"/>
          <w:sz w:val="24"/>
          <w:szCs w:val="24"/>
          <w:lang w:val="ru-RU"/>
        </w:rPr>
        <w:t>6+</w:t>
      </w:r>
      <w:r w:rsidR="009D0675" w:rsidRPr="009D0675">
        <w:rPr>
          <w:rFonts w:ascii="Times New Roman" w:hAnsi="Times New Roman"/>
          <w:sz w:val="24"/>
          <w:szCs w:val="24"/>
          <w:lang w:val="ru-RU"/>
        </w:rPr>
        <w:t xml:space="preserve"> </w:t>
      </w:r>
      <w:r w:rsidR="009D0675">
        <w:rPr>
          <w:rFonts w:ascii="Times New Roman" w:hAnsi="Times New Roman"/>
          <w:sz w:val="24"/>
          <w:szCs w:val="24"/>
          <w:lang w:val="ru-RU"/>
        </w:rPr>
        <w:t>Ц7+Ц8 + Ц9</w:t>
      </w:r>
    </w:p>
    <w:p w:rsidR="009D0675" w:rsidRDefault="009D0675" w:rsidP="009D0675">
      <w:pPr>
        <w:pStyle w:val="a3"/>
        <w:jc w:val="both"/>
        <w:outlineLvl w:val="0"/>
        <w:rPr>
          <w:rFonts w:ascii="Times New Roman" w:hAnsi="Times New Roman"/>
          <w:sz w:val="24"/>
          <w:szCs w:val="24"/>
          <w:lang w:val="ru-RU"/>
        </w:rPr>
      </w:pPr>
    </w:p>
    <w:p w:rsidR="0033364B" w:rsidRDefault="0033364B" w:rsidP="00BB547A">
      <w:pPr>
        <w:pStyle w:val="a3"/>
        <w:jc w:val="both"/>
        <w:outlineLvl w:val="0"/>
        <w:rPr>
          <w:rFonts w:ascii="Times New Roman" w:hAnsi="Times New Roman"/>
          <w:sz w:val="24"/>
          <w:szCs w:val="24"/>
          <w:lang w:val="ru-RU"/>
        </w:rPr>
      </w:pPr>
    </w:p>
    <w:p w:rsidR="009D0675" w:rsidRDefault="009D0675" w:rsidP="00BB547A">
      <w:pPr>
        <w:pStyle w:val="a3"/>
        <w:jc w:val="both"/>
        <w:outlineLvl w:val="0"/>
        <w:rPr>
          <w:rFonts w:ascii="Times New Roman" w:hAnsi="Times New Roman"/>
          <w:sz w:val="24"/>
          <w:szCs w:val="24"/>
          <w:lang w:val="ru-RU"/>
        </w:rPr>
      </w:pPr>
    </w:p>
    <w:p w:rsidR="0033364B" w:rsidRPr="008F710F" w:rsidRDefault="00BB547A" w:rsidP="003B1DF7">
      <w:pPr>
        <w:pStyle w:val="a3"/>
        <w:jc w:val="both"/>
        <w:rPr>
          <w:rFonts w:ascii="Times New Roman" w:hAnsi="Times New Roman"/>
          <w:b/>
          <w:sz w:val="24"/>
          <w:szCs w:val="24"/>
          <w:lang w:val="ru-RU"/>
        </w:rPr>
      </w:pPr>
      <w:r w:rsidRPr="008F710F">
        <w:rPr>
          <w:rFonts w:ascii="Times New Roman" w:hAnsi="Times New Roman"/>
          <w:b/>
          <w:sz w:val="24"/>
          <w:szCs w:val="24"/>
          <w:lang w:val="ru-RU"/>
        </w:rPr>
        <w:t>Ц</w:t>
      </w:r>
      <w:proofErr w:type="gramStart"/>
      <w:r w:rsidRPr="008F710F">
        <w:rPr>
          <w:rFonts w:ascii="Times New Roman" w:hAnsi="Times New Roman"/>
          <w:b/>
          <w:sz w:val="24"/>
          <w:szCs w:val="24"/>
          <w:lang w:val="ru-RU"/>
        </w:rPr>
        <w:t>1</w:t>
      </w:r>
      <w:proofErr w:type="gramEnd"/>
      <w:r w:rsidRPr="008F710F">
        <w:rPr>
          <w:rFonts w:ascii="Times New Roman" w:hAnsi="Times New Roman"/>
          <w:b/>
          <w:sz w:val="24"/>
          <w:szCs w:val="24"/>
          <w:lang w:val="ru-RU"/>
        </w:rPr>
        <w:t xml:space="preserve"> = </w:t>
      </w:r>
      <w:r w:rsidR="00A9028A" w:rsidRPr="008F710F">
        <w:rPr>
          <w:rFonts w:ascii="Times New Roman" w:hAnsi="Times New Roman"/>
          <w:b/>
          <w:sz w:val="24"/>
          <w:szCs w:val="24"/>
          <w:lang w:val="ru-RU"/>
        </w:rPr>
        <w:t xml:space="preserve">   </w:t>
      </w:r>
      <w:r w:rsidRPr="008F710F">
        <w:rPr>
          <w:rFonts w:ascii="Times New Roman" w:hAnsi="Times New Roman"/>
          <w:b/>
          <w:sz w:val="24"/>
          <w:szCs w:val="24"/>
          <w:u w:val="single"/>
          <w:lang w:val="ru-RU"/>
        </w:rPr>
        <w:t>Ц1 мин</w:t>
      </w:r>
      <w:r w:rsidR="0033364B" w:rsidRPr="008F710F">
        <w:rPr>
          <w:rFonts w:ascii="Times New Roman" w:hAnsi="Times New Roman"/>
          <w:b/>
          <w:sz w:val="24"/>
          <w:szCs w:val="24"/>
          <w:lang w:val="ru-RU"/>
        </w:rPr>
        <w:t xml:space="preserve"> </w:t>
      </w:r>
      <w:r w:rsidR="00A9028A" w:rsidRPr="008F710F">
        <w:rPr>
          <w:rFonts w:ascii="Times New Roman" w:hAnsi="Times New Roman"/>
          <w:b/>
          <w:sz w:val="24"/>
          <w:szCs w:val="24"/>
          <w:lang w:val="ru-RU"/>
        </w:rPr>
        <w:t xml:space="preserve">         </w:t>
      </w:r>
      <w:r w:rsidR="008F710F" w:rsidRPr="008F710F">
        <w:rPr>
          <w:rFonts w:ascii="Times New Roman" w:hAnsi="Times New Roman"/>
          <w:b/>
          <w:sz w:val="24"/>
          <w:szCs w:val="24"/>
          <w:lang w:val="ru-RU"/>
        </w:rPr>
        <w:t>х 3</w:t>
      </w:r>
      <w:r w:rsidR="0033364B" w:rsidRPr="008F710F">
        <w:rPr>
          <w:rFonts w:ascii="Times New Roman" w:hAnsi="Times New Roman"/>
          <w:b/>
          <w:sz w:val="24"/>
          <w:szCs w:val="24"/>
          <w:lang w:val="ru-RU"/>
        </w:rPr>
        <w:t>0,</w:t>
      </w:r>
    </w:p>
    <w:p w:rsidR="0033364B" w:rsidRPr="008F710F" w:rsidRDefault="00A9028A" w:rsidP="003B1DF7">
      <w:pPr>
        <w:pStyle w:val="a3"/>
        <w:jc w:val="both"/>
        <w:rPr>
          <w:rFonts w:ascii="Times New Roman" w:hAnsi="Times New Roman"/>
          <w:b/>
          <w:sz w:val="24"/>
          <w:szCs w:val="24"/>
          <w:lang w:val="ru-RU"/>
        </w:rPr>
      </w:pPr>
      <w:r w:rsidRPr="008F710F">
        <w:rPr>
          <w:rFonts w:ascii="Times New Roman" w:hAnsi="Times New Roman"/>
          <w:b/>
          <w:sz w:val="24"/>
          <w:szCs w:val="24"/>
          <w:lang w:val="ru-RU"/>
        </w:rPr>
        <w:t xml:space="preserve">        </w:t>
      </w:r>
      <w:r w:rsidR="0033364B" w:rsidRPr="008F710F">
        <w:rPr>
          <w:rFonts w:ascii="Times New Roman" w:hAnsi="Times New Roman"/>
          <w:b/>
          <w:sz w:val="24"/>
          <w:szCs w:val="24"/>
          <w:lang w:val="ru-RU"/>
        </w:rPr>
        <w:t>Ц</w:t>
      </w:r>
      <w:proofErr w:type="gramStart"/>
      <w:r w:rsidR="0033364B" w:rsidRPr="008F710F">
        <w:rPr>
          <w:rFonts w:ascii="Times New Roman" w:hAnsi="Times New Roman"/>
          <w:b/>
          <w:sz w:val="24"/>
          <w:szCs w:val="24"/>
          <w:lang w:val="ru-RU"/>
        </w:rPr>
        <w:t>1</w:t>
      </w:r>
      <w:proofErr w:type="gramEnd"/>
      <w:r w:rsidR="0033364B" w:rsidRPr="008F710F">
        <w:rPr>
          <w:rFonts w:ascii="Times New Roman" w:hAnsi="Times New Roman"/>
          <w:b/>
          <w:sz w:val="24"/>
          <w:szCs w:val="24"/>
          <w:lang w:val="ru-RU"/>
        </w:rPr>
        <w:t xml:space="preserve"> (участник)</w:t>
      </w:r>
    </w:p>
    <w:p w:rsidR="0033364B" w:rsidRPr="009D0675" w:rsidRDefault="004D53DE" w:rsidP="003B1DF7">
      <w:pPr>
        <w:pStyle w:val="a3"/>
        <w:jc w:val="both"/>
        <w:rPr>
          <w:rFonts w:ascii="Times New Roman" w:hAnsi="Times New Roman"/>
          <w:sz w:val="22"/>
          <w:szCs w:val="22"/>
          <w:lang w:val="ru-RU"/>
        </w:rPr>
      </w:pPr>
      <w:r w:rsidRPr="009D0675">
        <w:rPr>
          <w:rFonts w:ascii="Times New Roman" w:hAnsi="Times New Roman"/>
          <w:sz w:val="22"/>
          <w:szCs w:val="22"/>
          <w:lang w:val="ru-RU"/>
        </w:rPr>
        <w:t>Ц1- цен</w:t>
      </w:r>
      <w:proofErr w:type="gramStart"/>
      <w:r w:rsidRPr="009D0675">
        <w:rPr>
          <w:rFonts w:ascii="Times New Roman" w:hAnsi="Times New Roman"/>
          <w:sz w:val="22"/>
          <w:szCs w:val="22"/>
          <w:lang w:val="ru-RU"/>
        </w:rPr>
        <w:t>а(</w:t>
      </w:r>
      <w:proofErr w:type="gramEnd"/>
      <w:r w:rsidRPr="009D0675">
        <w:rPr>
          <w:rFonts w:ascii="Times New Roman" w:hAnsi="Times New Roman"/>
          <w:sz w:val="22"/>
          <w:szCs w:val="22"/>
          <w:lang w:val="ru-RU"/>
        </w:rPr>
        <w:t>лв./км) за снегоп</w:t>
      </w:r>
      <w:r w:rsidR="0033364B" w:rsidRPr="009D0675">
        <w:rPr>
          <w:rFonts w:ascii="Times New Roman" w:hAnsi="Times New Roman"/>
          <w:sz w:val="22"/>
          <w:szCs w:val="22"/>
          <w:lang w:val="ru-RU"/>
        </w:rPr>
        <w:t>очистване</w:t>
      </w:r>
      <w:r w:rsidR="009D0675" w:rsidRPr="009D0675">
        <w:rPr>
          <w:rStyle w:val="FontStyle113"/>
          <w:b w:val="0"/>
          <w:sz w:val="22"/>
          <w:szCs w:val="22"/>
        </w:rPr>
        <w:t xml:space="preserve"> </w:t>
      </w:r>
      <w:r w:rsidR="009D0675">
        <w:rPr>
          <w:rStyle w:val="FontStyle113"/>
          <w:b w:val="0"/>
          <w:sz w:val="22"/>
          <w:szCs w:val="22"/>
        </w:rPr>
        <w:t>на сняг с дълбочина над</w:t>
      </w:r>
      <w:r w:rsidR="009D0675" w:rsidRPr="009D0675">
        <w:rPr>
          <w:rStyle w:val="FontStyle113"/>
          <w:b w:val="0"/>
          <w:sz w:val="22"/>
          <w:szCs w:val="22"/>
          <w:lang w:val="en-US"/>
        </w:rPr>
        <w:t xml:space="preserve"> 3</w:t>
      </w:r>
      <w:r w:rsidR="009D0675" w:rsidRPr="009D0675">
        <w:rPr>
          <w:rStyle w:val="FontStyle113"/>
          <w:b w:val="0"/>
          <w:sz w:val="22"/>
          <w:szCs w:val="22"/>
        </w:rPr>
        <w:t>0 см</w:t>
      </w:r>
      <w:r w:rsidR="0033364B" w:rsidRPr="009D0675">
        <w:rPr>
          <w:rFonts w:ascii="Times New Roman" w:hAnsi="Times New Roman"/>
          <w:sz w:val="22"/>
          <w:szCs w:val="22"/>
          <w:lang w:val="ru-RU"/>
        </w:rPr>
        <w:t>,</w:t>
      </w:r>
    </w:p>
    <w:p w:rsidR="0033364B" w:rsidRPr="009D0675" w:rsidRDefault="0033364B" w:rsidP="003B1DF7">
      <w:pPr>
        <w:pStyle w:val="a3"/>
        <w:jc w:val="both"/>
        <w:rPr>
          <w:rFonts w:ascii="Times New Roman" w:hAnsi="Times New Roman"/>
          <w:sz w:val="22"/>
          <w:szCs w:val="22"/>
          <w:lang w:val="ru-RU"/>
        </w:rPr>
      </w:pPr>
      <w:r w:rsidRPr="009D0675">
        <w:rPr>
          <w:rFonts w:ascii="Times New Roman" w:hAnsi="Times New Roman"/>
          <w:sz w:val="22"/>
          <w:szCs w:val="22"/>
          <w:lang w:val="ru-RU"/>
        </w:rPr>
        <w:t xml:space="preserve"> където:</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Ц1 (мин. )- е най — ниската предложена ед</w:t>
      </w:r>
      <w:proofErr w:type="gramStart"/>
      <w:r w:rsidRPr="003B1DF7">
        <w:rPr>
          <w:rFonts w:ascii="Times New Roman" w:hAnsi="Times New Roman"/>
          <w:sz w:val="24"/>
          <w:szCs w:val="24"/>
          <w:lang w:val="ru-RU"/>
        </w:rPr>
        <w:t>.ц</w:t>
      </w:r>
      <w:proofErr w:type="gramEnd"/>
      <w:r w:rsidRPr="003B1DF7">
        <w:rPr>
          <w:rFonts w:ascii="Times New Roman" w:hAnsi="Times New Roman"/>
          <w:sz w:val="24"/>
          <w:szCs w:val="24"/>
          <w:lang w:val="ru-RU"/>
        </w:rPr>
        <w:t>ена(лв./км) за спегопочистване от участник в процедурата</w:t>
      </w:r>
    </w:p>
    <w:p w:rsidR="0033364B" w:rsidRPr="003B1DF7" w:rsidRDefault="0033364B" w:rsidP="003B1DF7">
      <w:pPr>
        <w:pStyle w:val="a3"/>
        <w:jc w:val="both"/>
        <w:rPr>
          <w:rFonts w:ascii="Times New Roman" w:hAnsi="Times New Roman"/>
          <w:sz w:val="24"/>
          <w:szCs w:val="24"/>
          <w:lang w:val="ru-RU"/>
        </w:rPr>
      </w:pPr>
    </w:p>
    <w:p w:rsidR="0033364B"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Ц1 (участник) е предложената ед</w:t>
      </w:r>
      <w:proofErr w:type="gramStart"/>
      <w:r w:rsidRPr="003B1DF7">
        <w:rPr>
          <w:rFonts w:ascii="Times New Roman" w:hAnsi="Times New Roman"/>
          <w:sz w:val="24"/>
          <w:szCs w:val="24"/>
          <w:lang w:val="ru-RU"/>
        </w:rPr>
        <w:t>.ц</w:t>
      </w:r>
      <w:proofErr w:type="gramEnd"/>
      <w:r w:rsidRPr="003B1DF7">
        <w:rPr>
          <w:rFonts w:ascii="Times New Roman" w:hAnsi="Times New Roman"/>
          <w:sz w:val="24"/>
          <w:szCs w:val="24"/>
          <w:lang w:val="ru-RU"/>
        </w:rPr>
        <w:t>ена(лв./км) за снегопочистване от участника в процедурата</w:t>
      </w:r>
    </w:p>
    <w:p w:rsidR="009D0675" w:rsidRDefault="009D0675" w:rsidP="003B1DF7">
      <w:pPr>
        <w:pStyle w:val="a3"/>
        <w:jc w:val="both"/>
        <w:rPr>
          <w:rFonts w:ascii="Times New Roman" w:hAnsi="Times New Roman"/>
          <w:sz w:val="24"/>
          <w:szCs w:val="24"/>
          <w:lang w:val="ru-RU"/>
        </w:rPr>
      </w:pPr>
    </w:p>
    <w:p w:rsidR="009D0675" w:rsidRPr="008F710F" w:rsidRDefault="009D0675" w:rsidP="009D0675">
      <w:pPr>
        <w:pStyle w:val="a3"/>
        <w:jc w:val="both"/>
        <w:rPr>
          <w:rFonts w:ascii="Times New Roman" w:hAnsi="Times New Roman"/>
          <w:b/>
          <w:sz w:val="24"/>
          <w:szCs w:val="24"/>
          <w:lang w:val="ru-RU"/>
        </w:rPr>
      </w:pPr>
      <w:r w:rsidRPr="008F710F">
        <w:rPr>
          <w:rFonts w:ascii="Times New Roman" w:hAnsi="Times New Roman"/>
          <w:b/>
          <w:sz w:val="24"/>
          <w:szCs w:val="24"/>
          <w:lang w:val="ru-RU"/>
        </w:rPr>
        <w:t>Ц</w:t>
      </w:r>
      <w:proofErr w:type="gramStart"/>
      <w:r w:rsidRPr="008F710F">
        <w:rPr>
          <w:rFonts w:ascii="Times New Roman" w:hAnsi="Times New Roman"/>
          <w:b/>
          <w:sz w:val="24"/>
          <w:szCs w:val="24"/>
          <w:lang w:val="ru-RU"/>
        </w:rPr>
        <w:t>2</w:t>
      </w:r>
      <w:proofErr w:type="gramEnd"/>
      <w:r w:rsidRPr="008F710F">
        <w:rPr>
          <w:rFonts w:ascii="Times New Roman" w:hAnsi="Times New Roman"/>
          <w:b/>
          <w:sz w:val="24"/>
          <w:szCs w:val="24"/>
          <w:lang w:val="ru-RU"/>
        </w:rPr>
        <w:t xml:space="preserve"> =    </w:t>
      </w:r>
      <w:r w:rsidRPr="008F710F">
        <w:rPr>
          <w:rFonts w:ascii="Times New Roman" w:hAnsi="Times New Roman"/>
          <w:b/>
          <w:sz w:val="24"/>
          <w:szCs w:val="24"/>
          <w:u w:val="single"/>
          <w:lang w:val="ru-RU"/>
        </w:rPr>
        <w:t>Ц2 мин</w:t>
      </w:r>
      <w:r w:rsidRPr="008F710F">
        <w:rPr>
          <w:rFonts w:ascii="Times New Roman" w:hAnsi="Times New Roman"/>
          <w:b/>
          <w:sz w:val="24"/>
          <w:szCs w:val="24"/>
          <w:lang w:val="ru-RU"/>
        </w:rPr>
        <w:t xml:space="preserve">          </w:t>
      </w:r>
      <w:r w:rsidR="008F710F" w:rsidRPr="008F710F">
        <w:rPr>
          <w:rFonts w:ascii="Times New Roman" w:hAnsi="Times New Roman"/>
          <w:b/>
          <w:sz w:val="24"/>
          <w:szCs w:val="24"/>
          <w:lang w:val="ru-RU"/>
        </w:rPr>
        <w:t>х 25</w:t>
      </w:r>
      <w:r w:rsidRPr="008F710F">
        <w:rPr>
          <w:rFonts w:ascii="Times New Roman" w:hAnsi="Times New Roman"/>
          <w:b/>
          <w:sz w:val="24"/>
          <w:szCs w:val="24"/>
          <w:lang w:val="ru-RU"/>
        </w:rPr>
        <w:t>,</w:t>
      </w:r>
    </w:p>
    <w:p w:rsidR="009D0675" w:rsidRPr="008F710F" w:rsidRDefault="009D0675" w:rsidP="009D0675">
      <w:pPr>
        <w:pStyle w:val="a3"/>
        <w:jc w:val="both"/>
        <w:rPr>
          <w:rFonts w:ascii="Times New Roman" w:hAnsi="Times New Roman"/>
          <w:b/>
          <w:sz w:val="24"/>
          <w:szCs w:val="24"/>
          <w:lang w:val="ru-RU"/>
        </w:rPr>
      </w:pPr>
      <w:r w:rsidRPr="008F710F">
        <w:rPr>
          <w:rFonts w:ascii="Times New Roman" w:hAnsi="Times New Roman"/>
          <w:b/>
          <w:sz w:val="24"/>
          <w:szCs w:val="24"/>
          <w:lang w:val="ru-RU"/>
        </w:rPr>
        <w:t xml:space="preserve">        Ц</w:t>
      </w:r>
      <w:proofErr w:type="gramStart"/>
      <w:r w:rsidRPr="008F710F">
        <w:rPr>
          <w:rFonts w:ascii="Times New Roman" w:hAnsi="Times New Roman"/>
          <w:b/>
          <w:sz w:val="24"/>
          <w:szCs w:val="24"/>
          <w:lang w:val="ru-RU"/>
        </w:rPr>
        <w:t>2</w:t>
      </w:r>
      <w:proofErr w:type="gramEnd"/>
      <w:r w:rsidRPr="008F710F">
        <w:rPr>
          <w:rFonts w:ascii="Times New Roman" w:hAnsi="Times New Roman"/>
          <w:b/>
          <w:sz w:val="24"/>
          <w:szCs w:val="24"/>
          <w:lang w:val="ru-RU"/>
        </w:rPr>
        <w:t xml:space="preserve"> (участник)</w:t>
      </w:r>
    </w:p>
    <w:p w:rsidR="009D0675" w:rsidRPr="003B1DF7" w:rsidRDefault="009D0675" w:rsidP="009D0675">
      <w:pPr>
        <w:pStyle w:val="a3"/>
        <w:jc w:val="both"/>
        <w:rPr>
          <w:rFonts w:ascii="Times New Roman" w:hAnsi="Times New Roman"/>
          <w:sz w:val="24"/>
          <w:szCs w:val="24"/>
          <w:lang w:val="ru-RU"/>
        </w:rPr>
      </w:pPr>
    </w:p>
    <w:p w:rsidR="009D0675" w:rsidRPr="009D0675" w:rsidRDefault="009D0675" w:rsidP="009D0675">
      <w:pPr>
        <w:pStyle w:val="a3"/>
        <w:jc w:val="both"/>
        <w:rPr>
          <w:rFonts w:ascii="Times New Roman" w:hAnsi="Times New Roman"/>
          <w:sz w:val="22"/>
          <w:szCs w:val="22"/>
          <w:lang w:val="ru-RU"/>
        </w:rPr>
      </w:pPr>
      <w:r>
        <w:rPr>
          <w:rFonts w:ascii="Times New Roman" w:hAnsi="Times New Roman"/>
          <w:sz w:val="22"/>
          <w:szCs w:val="22"/>
          <w:lang w:val="ru-RU"/>
        </w:rPr>
        <w:t>Ц2</w:t>
      </w:r>
      <w:r w:rsidRPr="009D0675">
        <w:rPr>
          <w:rFonts w:ascii="Times New Roman" w:hAnsi="Times New Roman"/>
          <w:sz w:val="22"/>
          <w:szCs w:val="22"/>
          <w:lang w:val="ru-RU"/>
        </w:rPr>
        <w:t>- цен</w:t>
      </w:r>
      <w:proofErr w:type="gramStart"/>
      <w:r w:rsidRPr="009D0675">
        <w:rPr>
          <w:rFonts w:ascii="Times New Roman" w:hAnsi="Times New Roman"/>
          <w:sz w:val="22"/>
          <w:szCs w:val="22"/>
          <w:lang w:val="ru-RU"/>
        </w:rPr>
        <w:t>а(</w:t>
      </w:r>
      <w:proofErr w:type="gramEnd"/>
      <w:r w:rsidRPr="009D0675">
        <w:rPr>
          <w:rFonts w:ascii="Times New Roman" w:hAnsi="Times New Roman"/>
          <w:sz w:val="22"/>
          <w:szCs w:val="22"/>
          <w:lang w:val="ru-RU"/>
        </w:rPr>
        <w:t>лв./км) за снегопочистване</w:t>
      </w:r>
      <w:r w:rsidRPr="009D0675">
        <w:rPr>
          <w:rStyle w:val="FontStyle113"/>
          <w:b w:val="0"/>
          <w:sz w:val="22"/>
          <w:szCs w:val="22"/>
        </w:rPr>
        <w:t xml:space="preserve"> </w:t>
      </w:r>
      <w:r>
        <w:rPr>
          <w:rStyle w:val="FontStyle113"/>
          <w:b w:val="0"/>
          <w:sz w:val="22"/>
          <w:szCs w:val="22"/>
        </w:rPr>
        <w:t>на сняг с дълбочина до</w:t>
      </w:r>
      <w:r w:rsidRPr="009D0675">
        <w:rPr>
          <w:rStyle w:val="FontStyle113"/>
          <w:b w:val="0"/>
          <w:sz w:val="22"/>
          <w:szCs w:val="22"/>
          <w:lang w:val="en-US"/>
        </w:rPr>
        <w:t xml:space="preserve"> 3</w:t>
      </w:r>
      <w:r w:rsidRPr="009D0675">
        <w:rPr>
          <w:rStyle w:val="FontStyle113"/>
          <w:b w:val="0"/>
          <w:sz w:val="22"/>
          <w:szCs w:val="22"/>
        </w:rPr>
        <w:t>0 см</w:t>
      </w:r>
      <w:r w:rsidRPr="009D0675">
        <w:rPr>
          <w:rFonts w:ascii="Times New Roman" w:hAnsi="Times New Roman"/>
          <w:sz w:val="22"/>
          <w:szCs w:val="22"/>
          <w:lang w:val="ru-RU"/>
        </w:rPr>
        <w:t>,</w:t>
      </w:r>
    </w:p>
    <w:p w:rsidR="009D0675" w:rsidRPr="009D0675" w:rsidRDefault="009D0675" w:rsidP="009D0675">
      <w:pPr>
        <w:pStyle w:val="a3"/>
        <w:jc w:val="both"/>
        <w:rPr>
          <w:rFonts w:ascii="Times New Roman" w:hAnsi="Times New Roman"/>
          <w:sz w:val="22"/>
          <w:szCs w:val="22"/>
          <w:lang w:val="ru-RU"/>
        </w:rPr>
      </w:pPr>
      <w:r w:rsidRPr="009D0675">
        <w:rPr>
          <w:rFonts w:ascii="Times New Roman" w:hAnsi="Times New Roman"/>
          <w:sz w:val="22"/>
          <w:szCs w:val="22"/>
          <w:lang w:val="ru-RU"/>
        </w:rPr>
        <w:t xml:space="preserve"> където:</w:t>
      </w:r>
    </w:p>
    <w:p w:rsidR="009D0675" w:rsidRPr="003B1DF7" w:rsidRDefault="009D0675" w:rsidP="009D0675">
      <w:pPr>
        <w:pStyle w:val="a3"/>
        <w:jc w:val="both"/>
        <w:rPr>
          <w:rFonts w:ascii="Times New Roman" w:hAnsi="Times New Roman"/>
          <w:sz w:val="24"/>
          <w:szCs w:val="24"/>
          <w:lang w:val="ru-RU"/>
        </w:rPr>
      </w:pPr>
    </w:p>
    <w:p w:rsidR="009D0675" w:rsidRPr="003B1DF7" w:rsidRDefault="009D0675" w:rsidP="009D0675">
      <w:pPr>
        <w:pStyle w:val="a3"/>
        <w:jc w:val="both"/>
        <w:rPr>
          <w:rFonts w:ascii="Times New Roman" w:hAnsi="Times New Roman"/>
          <w:sz w:val="24"/>
          <w:szCs w:val="24"/>
          <w:lang w:val="ru-RU"/>
        </w:rPr>
      </w:pPr>
      <w:r>
        <w:rPr>
          <w:rFonts w:ascii="Times New Roman" w:hAnsi="Times New Roman"/>
          <w:sz w:val="24"/>
          <w:szCs w:val="24"/>
          <w:lang w:val="ru-RU"/>
        </w:rPr>
        <w:t>Ц2</w:t>
      </w:r>
      <w:r w:rsidRPr="003B1DF7">
        <w:rPr>
          <w:rFonts w:ascii="Times New Roman" w:hAnsi="Times New Roman"/>
          <w:sz w:val="24"/>
          <w:szCs w:val="24"/>
          <w:lang w:val="ru-RU"/>
        </w:rPr>
        <w:t xml:space="preserve"> (мин. )- е най — ниската предложена ед</w:t>
      </w:r>
      <w:proofErr w:type="gramStart"/>
      <w:r w:rsidRPr="003B1DF7">
        <w:rPr>
          <w:rFonts w:ascii="Times New Roman" w:hAnsi="Times New Roman"/>
          <w:sz w:val="24"/>
          <w:szCs w:val="24"/>
          <w:lang w:val="ru-RU"/>
        </w:rPr>
        <w:t>.ц</w:t>
      </w:r>
      <w:proofErr w:type="gramEnd"/>
      <w:r w:rsidRPr="003B1DF7">
        <w:rPr>
          <w:rFonts w:ascii="Times New Roman" w:hAnsi="Times New Roman"/>
          <w:sz w:val="24"/>
          <w:szCs w:val="24"/>
          <w:lang w:val="ru-RU"/>
        </w:rPr>
        <w:t>ена(лв./км) за спегопочистване от участник в процедурата</w:t>
      </w:r>
    </w:p>
    <w:p w:rsidR="009D0675" w:rsidRPr="003B1DF7" w:rsidRDefault="009D0675" w:rsidP="009D0675">
      <w:pPr>
        <w:pStyle w:val="a3"/>
        <w:jc w:val="both"/>
        <w:rPr>
          <w:rFonts w:ascii="Times New Roman" w:hAnsi="Times New Roman"/>
          <w:sz w:val="24"/>
          <w:szCs w:val="24"/>
          <w:lang w:val="ru-RU"/>
        </w:rPr>
      </w:pPr>
    </w:p>
    <w:p w:rsidR="009D0675" w:rsidRPr="003B1DF7" w:rsidRDefault="009D0675" w:rsidP="009D0675">
      <w:pPr>
        <w:pStyle w:val="a3"/>
        <w:jc w:val="both"/>
        <w:rPr>
          <w:rFonts w:ascii="Times New Roman" w:hAnsi="Times New Roman"/>
          <w:sz w:val="24"/>
          <w:szCs w:val="24"/>
          <w:lang w:val="ru-RU"/>
        </w:rPr>
      </w:pPr>
      <w:r>
        <w:rPr>
          <w:rFonts w:ascii="Times New Roman" w:hAnsi="Times New Roman"/>
          <w:sz w:val="24"/>
          <w:szCs w:val="24"/>
          <w:lang w:val="ru-RU"/>
        </w:rPr>
        <w:t>Ц2</w:t>
      </w:r>
      <w:r w:rsidRPr="003B1DF7">
        <w:rPr>
          <w:rFonts w:ascii="Times New Roman" w:hAnsi="Times New Roman"/>
          <w:sz w:val="24"/>
          <w:szCs w:val="24"/>
          <w:lang w:val="ru-RU"/>
        </w:rPr>
        <w:t xml:space="preserve"> (участник) е предложената ед</w:t>
      </w:r>
      <w:proofErr w:type="gramStart"/>
      <w:r w:rsidRPr="003B1DF7">
        <w:rPr>
          <w:rFonts w:ascii="Times New Roman" w:hAnsi="Times New Roman"/>
          <w:sz w:val="24"/>
          <w:szCs w:val="24"/>
          <w:lang w:val="ru-RU"/>
        </w:rPr>
        <w:t>.ц</w:t>
      </w:r>
      <w:proofErr w:type="gramEnd"/>
      <w:r w:rsidRPr="003B1DF7">
        <w:rPr>
          <w:rFonts w:ascii="Times New Roman" w:hAnsi="Times New Roman"/>
          <w:sz w:val="24"/>
          <w:szCs w:val="24"/>
          <w:lang w:val="ru-RU"/>
        </w:rPr>
        <w:t>ена(лв./км) за снегопочистване от участника в процедурата</w:t>
      </w:r>
    </w:p>
    <w:p w:rsidR="009D0675" w:rsidRPr="003B1DF7" w:rsidRDefault="009D0675" w:rsidP="003B1DF7">
      <w:pPr>
        <w:pStyle w:val="a3"/>
        <w:jc w:val="both"/>
        <w:rPr>
          <w:rFonts w:ascii="Times New Roman" w:hAnsi="Times New Roman"/>
          <w:sz w:val="24"/>
          <w:szCs w:val="24"/>
          <w:lang w:val="ru-RU"/>
        </w:rPr>
      </w:pPr>
    </w:p>
    <w:p w:rsidR="00A9028A" w:rsidRDefault="00A9028A" w:rsidP="003B1DF7">
      <w:pPr>
        <w:pStyle w:val="a3"/>
        <w:jc w:val="both"/>
        <w:rPr>
          <w:rFonts w:ascii="Times New Roman" w:hAnsi="Times New Roman"/>
          <w:sz w:val="24"/>
          <w:szCs w:val="24"/>
          <w:lang w:val="ru-RU"/>
        </w:rPr>
      </w:pPr>
    </w:p>
    <w:p w:rsidR="00F024F0" w:rsidRPr="008F710F" w:rsidRDefault="00F024F0" w:rsidP="00F024F0">
      <w:pPr>
        <w:pStyle w:val="a3"/>
        <w:jc w:val="both"/>
        <w:rPr>
          <w:rFonts w:ascii="Times New Roman" w:hAnsi="Times New Roman"/>
          <w:b/>
          <w:sz w:val="24"/>
          <w:szCs w:val="24"/>
          <w:lang w:val="ru-RU"/>
        </w:rPr>
      </w:pPr>
      <w:r w:rsidRPr="008F710F">
        <w:rPr>
          <w:rFonts w:ascii="Times New Roman" w:hAnsi="Times New Roman"/>
          <w:b/>
          <w:sz w:val="24"/>
          <w:szCs w:val="24"/>
          <w:lang w:val="ru-RU"/>
        </w:rPr>
        <w:t xml:space="preserve">Ц3 =      </w:t>
      </w:r>
      <w:r w:rsidRPr="008F710F">
        <w:rPr>
          <w:rFonts w:ascii="Times New Roman" w:hAnsi="Times New Roman"/>
          <w:b/>
          <w:sz w:val="24"/>
          <w:szCs w:val="24"/>
          <w:u w:val="single"/>
          <w:lang w:val="ru-RU"/>
        </w:rPr>
        <w:t>Ц3(мин.)</w:t>
      </w:r>
      <w:r w:rsidRPr="008F710F">
        <w:rPr>
          <w:rFonts w:ascii="Times New Roman" w:hAnsi="Times New Roman"/>
          <w:b/>
          <w:sz w:val="24"/>
          <w:szCs w:val="24"/>
          <w:lang w:val="ru-RU"/>
        </w:rPr>
        <w:t xml:space="preserve">      х 15, </w:t>
      </w:r>
    </w:p>
    <w:p w:rsidR="00F024F0" w:rsidRPr="008F710F" w:rsidRDefault="00F024F0" w:rsidP="00F024F0">
      <w:pPr>
        <w:pStyle w:val="a3"/>
        <w:jc w:val="both"/>
        <w:outlineLvl w:val="0"/>
        <w:rPr>
          <w:rFonts w:ascii="Times New Roman" w:hAnsi="Times New Roman"/>
          <w:b/>
          <w:sz w:val="24"/>
          <w:szCs w:val="24"/>
          <w:lang w:val="ru-RU"/>
        </w:rPr>
      </w:pPr>
      <w:r w:rsidRPr="008F710F">
        <w:rPr>
          <w:rFonts w:ascii="Times New Roman" w:hAnsi="Times New Roman"/>
          <w:b/>
          <w:sz w:val="24"/>
          <w:szCs w:val="24"/>
          <w:lang w:val="ru-RU"/>
        </w:rPr>
        <w:t xml:space="preserve">         Ц3 (участник)</w:t>
      </w:r>
    </w:p>
    <w:p w:rsidR="00F024F0" w:rsidRPr="003B1DF7" w:rsidRDefault="00F024F0" w:rsidP="00F024F0">
      <w:pPr>
        <w:pStyle w:val="a3"/>
        <w:jc w:val="both"/>
        <w:rPr>
          <w:rFonts w:ascii="Times New Roman" w:hAnsi="Times New Roman"/>
          <w:sz w:val="24"/>
          <w:szCs w:val="24"/>
          <w:lang w:val="ru-RU"/>
        </w:rPr>
      </w:pPr>
    </w:p>
    <w:p w:rsidR="00F024F0" w:rsidRPr="003B1DF7" w:rsidRDefault="00F024F0" w:rsidP="00F024F0">
      <w:pPr>
        <w:pStyle w:val="a3"/>
        <w:jc w:val="both"/>
        <w:rPr>
          <w:rFonts w:ascii="Times New Roman" w:hAnsi="Times New Roman"/>
          <w:sz w:val="24"/>
          <w:szCs w:val="24"/>
          <w:lang w:val="ru-RU"/>
        </w:rPr>
      </w:pPr>
      <w:r w:rsidRPr="003B1DF7">
        <w:rPr>
          <w:rFonts w:ascii="Times New Roman" w:hAnsi="Times New Roman"/>
          <w:sz w:val="24"/>
          <w:szCs w:val="24"/>
          <w:lang w:val="ru-RU"/>
        </w:rPr>
        <w:t>Ц3- цен</w:t>
      </w:r>
      <w:proofErr w:type="gramStart"/>
      <w:r w:rsidRPr="003B1DF7">
        <w:rPr>
          <w:rFonts w:ascii="Times New Roman" w:hAnsi="Times New Roman"/>
          <w:sz w:val="24"/>
          <w:szCs w:val="24"/>
          <w:lang w:val="ru-RU"/>
        </w:rPr>
        <w:t>а(</w:t>
      </w:r>
      <w:proofErr w:type="gramEnd"/>
      <w:r w:rsidRPr="003B1DF7">
        <w:rPr>
          <w:rFonts w:ascii="Times New Roman" w:hAnsi="Times New Roman"/>
          <w:sz w:val="24"/>
          <w:szCs w:val="24"/>
          <w:lang w:val="ru-RU"/>
        </w:rPr>
        <w:t xml:space="preserve">лв.м2) за асфалтови кърпежи на 1 кв.м с дебелина на покритието от </w:t>
      </w:r>
      <w:smartTag w:uri="urn:schemas-microsoft-com:office:smarttags" w:element="metricconverter">
        <w:smartTagPr>
          <w:attr w:name="ProductID" w:val="4 см"/>
        </w:smartTagPr>
        <w:r w:rsidRPr="003B1DF7">
          <w:rPr>
            <w:rFonts w:ascii="Times New Roman" w:hAnsi="Times New Roman"/>
            <w:sz w:val="24"/>
            <w:szCs w:val="24"/>
            <w:lang w:val="ru-RU"/>
          </w:rPr>
          <w:t>4 см</w:t>
        </w:r>
      </w:smartTag>
      <w:r w:rsidRPr="003B1DF7">
        <w:rPr>
          <w:rFonts w:ascii="Times New Roman" w:hAnsi="Times New Roman"/>
          <w:sz w:val="24"/>
          <w:szCs w:val="24"/>
          <w:lang w:val="ru-RU"/>
        </w:rPr>
        <w:t xml:space="preserve"> до </w:t>
      </w:r>
      <w:smartTag w:uri="urn:schemas-microsoft-com:office:smarttags" w:element="metricconverter">
        <w:smartTagPr>
          <w:attr w:name="ProductID" w:val="6 см"/>
        </w:smartTagPr>
        <w:r w:rsidRPr="003B1DF7">
          <w:rPr>
            <w:rFonts w:ascii="Times New Roman" w:hAnsi="Times New Roman"/>
            <w:sz w:val="24"/>
            <w:szCs w:val="24"/>
            <w:lang w:val="ru-RU"/>
          </w:rPr>
          <w:t>6 см</w:t>
        </w:r>
      </w:smartTag>
    </w:p>
    <w:p w:rsidR="00F024F0" w:rsidRPr="003B1DF7" w:rsidRDefault="00F024F0" w:rsidP="00F024F0">
      <w:pPr>
        <w:pStyle w:val="a3"/>
        <w:jc w:val="both"/>
        <w:rPr>
          <w:rFonts w:ascii="Times New Roman" w:hAnsi="Times New Roman"/>
          <w:sz w:val="24"/>
          <w:szCs w:val="24"/>
          <w:lang w:val="ru-RU"/>
        </w:rPr>
      </w:pPr>
      <w:r w:rsidRPr="003B1DF7">
        <w:rPr>
          <w:rFonts w:ascii="Times New Roman" w:hAnsi="Times New Roman"/>
          <w:sz w:val="24"/>
          <w:szCs w:val="24"/>
          <w:lang w:val="ru-RU"/>
        </w:rPr>
        <w:t>където:</w:t>
      </w:r>
    </w:p>
    <w:p w:rsidR="00F024F0" w:rsidRPr="003B1DF7" w:rsidRDefault="00F024F0" w:rsidP="00F024F0">
      <w:pPr>
        <w:pStyle w:val="a3"/>
        <w:jc w:val="both"/>
        <w:rPr>
          <w:rFonts w:ascii="Times New Roman" w:hAnsi="Times New Roman"/>
          <w:sz w:val="24"/>
          <w:szCs w:val="24"/>
          <w:lang w:val="ru-RU"/>
        </w:rPr>
      </w:pPr>
      <w:r w:rsidRPr="003B1DF7">
        <w:rPr>
          <w:rFonts w:ascii="Times New Roman" w:hAnsi="Times New Roman"/>
          <w:sz w:val="24"/>
          <w:szCs w:val="24"/>
          <w:lang w:val="ru-RU"/>
        </w:rPr>
        <w:t>ЦЗ (мин. )- е най — ниската предложена ед</w:t>
      </w:r>
      <w:proofErr w:type="gramStart"/>
      <w:r w:rsidRPr="003B1DF7">
        <w:rPr>
          <w:rFonts w:ascii="Times New Roman" w:hAnsi="Times New Roman"/>
          <w:sz w:val="24"/>
          <w:szCs w:val="24"/>
          <w:lang w:val="ru-RU"/>
        </w:rPr>
        <w:t>.ц</w:t>
      </w:r>
      <w:proofErr w:type="gramEnd"/>
      <w:r w:rsidRPr="003B1DF7">
        <w:rPr>
          <w:rFonts w:ascii="Times New Roman" w:hAnsi="Times New Roman"/>
          <w:sz w:val="24"/>
          <w:szCs w:val="24"/>
          <w:lang w:val="ru-RU"/>
        </w:rPr>
        <w:t xml:space="preserve">ена(лв./м2) за асфалтови кърпежи на 1 кв.м с дебелина на покритието от </w:t>
      </w:r>
      <w:smartTag w:uri="urn:schemas-microsoft-com:office:smarttags" w:element="metricconverter">
        <w:smartTagPr>
          <w:attr w:name="ProductID" w:val="4 см"/>
        </w:smartTagPr>
        <w:r w:rsidRPr="003B1DF7">
          <w:rPr>
            <w:rFonts w:ascii="Times New Roman" w:hAnsi="Times New Roman"/>
            <w:sz w:val="24"/>
            <w:szCs w:val="24"/>
            <w:lang w:val="ru-RU"/>
          </w:rPr>
          <w:t>4 см</w:t>
        </w:r>
      </w:smartTag>
      <w:r w:rsidRPr="003B1DF7">
        <w:rPr>
          <w:rFonts w:ascii="Times New Roman" w:hAnsi="Times New Roman"/>
          <w:sz w:val="24"/>
          <w:szCs w:val="24"/>
          <w:lang w:val="ru-RU"/>
        </w:rPr>
        <w:t xml:space="preserve"> до </w:t>
      </w:r>
      <w:smartTag w:uri="urn:schemas-microsoft-com:office:smarttags" w:element="metricconverter">
        <w:smartTagPr>
          <w:attr w:name="ProductID" w:val="6 см"/>
        </w:smartTagPr>
        <w:r w:rsidRPr="003B1DF7">
          <w:rPr>
            <w:rFonts w:ascii="Times New Roman" w:hAnsi="Times New Roman"/>
            <w:sz w:val="24"/>
            <w:szCs w:val="24"/>
            <w:lang w:val="ru-RU"/>
          </w:rPr>
          <w:t>6 см</w:t>
        </w:r>
      </w:smartTag>
      <w:r w:rsidRPr="003B1DF7">
        <w:rPr>
          <w:rFonts w:ascii="Times New Roman" w:hAnsi="Times New Roman"/>
          <w:sz w:val="24"/>
          <w:szCs w:val="24"/>
          <w:lang w:val="ru-RU"/>
        </w:rPr>
        <w:t xml:space="preserve"> от участник в процедурата</w:t>
      </w:r>
    </w:p>
    <w:p w:rsidR="00F024F0" w:rsidRPr="003B1DF7" w:rsidRDefault="00F024F0" w:rsidP="00F024F0">
      <w:pPr>
        <w:pStyle w:val="a3"/>
        <w:jc w:val="both"/>
        <w:rPr>
          <w:rFonts w:ascii="Times New Roman" w:hAnsi="Times New Roman"/>
          <w:sz w:val="24"/>
          <w:szCs w:val="24"/>
          <w:lang w:val="ru-RU"/>
        </w:rPr>
      </w:pPr>
    </w:p>
    <w:p w:rsidR="00F024F0" w:rsidRDefault="00F024F0" w:rsidP="00F024F0">
      <w:pPr>
        <w:pStyle w:val="a3"/>
        <w:jc w:val="both"/>
        <w:rPr>
          <w:rFonts w:ascii="Times New Roman" w:hAnsi="Times New Roman"/>
          <w:sz w:val="24"/>
          <w:szCs w:val="24"/>
          <w:lang w:val="ru-RU"/>
        </w:rPr>
      </w:pPr>
      <w:r w:rsidRPr="003B1DF7">
        <w:rPr>
          <w:rFonts w:ascii="Times New Roman" w:hAnsi="Times New Roman"/>
          <w:sz w:val="24"/>
          <w:szCs w:val="24"/>
          <w:lang w:val="ru-RU"/>
        </w:rPr>
        <w:t>Ц3 (участник) - е предложената ед</w:t>
      </w:r>
      <w:proofErr w:type="gramStart"/>
      <w:r w:rsidRPr="003B1DF7">
        <w:rPr>
          <w:rFonts w:ascii="Times New Roman" w:hAnsi="Times New Roman"/>
          <w:sz w:val="24"/>
          <w:szCs w:val="24"/>
          <w:lang w:val="ru-RU"/>
        </w:rPr>
        <w:t>.ц</w:t>
      </w:r>
      <w:proofErr w:type="gramEnd"/>
      <w:r w:rsidRPr="003B1DF7">
        <w:rPr>
          <w:rFonts w:ascii="Times New Roman" w:hAnsi="Times New Roman"/>
          <w:sz w:val="24"/>
          <w:szCs w:val="24"/>
          <w:lang w:val="ru-RU"/>
        </w:rPr>
        <w:t xml:space="preserve">ена(лв./м2) за асфалтови кърпежи на 1 .кв.м с дебелина на покритието от </w:t>
      </w:r>
      <w:smartTag w:uri="urn:schemas-microsoft-com:office:smarttags" w:element="metricconverter">
        <w:smartTagPr>
          <w:attr w:name="ProductID" w:val="4 см"/>
        </w:smartTagPr>
        <w:r w:rsidRPr="003B1DF7">
          <w:rPr>
            <w:rFonts w:ascii="Times New Roman" w:hAnsi="Times New Roman"/>
            <w:sz w:val="24"/>
            <w:szCs w:val="24"/>
            <w:lang w:val="ru-RU"/>
          </w:rPr>
          <w:t>4 см</w:t>
        </w:r>
      </w:smartTag>
      <w:r w:rsidRPr="003B1DF7">
        <w:rPr>
          <w:rFonts w:ascii="Times New Roman" w:hAnsi="Times New Roman"/>
          <w:sz w:val="24"/>
          <w:szCs w:val="24"/>
          <w:lang w:val="ru-RU"/>
        </w:rPr>
        <w:t xml:space="preserve"> до </w:t>
      </w:r>
      <w:smartTag w:uri="urn:schemas-microsoft-com:office:smarttags" w:element="metricconverter">
        <w:smartTagPr>
          <w:attr w:name="ProductID" w:val="6 см"/>
        </w:smartTagPr>
        <w:r w:rsidRPr="003B1DF7">
          <w:rPr>
            <w:rFonts w:ascii="Times New Roman" w:hAnsi="Times New Roman"/>
            <w:sz w:val="24"/>
            <w:szCs w:val="24"/>
            <w:lang w:val="ru-RU"/>
          </w:rPr>
          <w:t>6 см</w:t>
        </w:r>
      </w:smartTag>
      <w:r w:rsidRPr="003B1DF7">
        <w:rPr>
          <w:rFonts w:ascii="Times New Roman" w:hAnsi="Times New Roman"/>
          <w:sz w:val="24"/>
          <w:szCs w:val="24"/>
          <w:lang w:val="ru-RU"/>
        </w:rPr>
        <w:t>" от участника в процедурата</w:t>
      </w:r>
    </w:p>
    <w:p w:rsidR="00F024F0" w:rsidRDefault="00F024F0" w:rsidP="003B1DF7">
      <w:pPr>
        <w:pStyle w:val="a3"/>
        <w:jc w:val="both"/>
        <w:rPr>
          <w:rFonts w:ascii="Times New Roman" w:hAnsi="Times New Roman"/>
          <w:sz w:val="24"/>
          <w:szCs w:val="24"/>
          <w:lang w:val="ru-RU"/>
        </w:rPr>
      </w:pPr>
    </w:p>
    <w:p w:rsidR="008F710F" w:rsidRPr="008F710F" w:rsidRDefault="008F710F" w:rsidP="008F710F">
      <w:pPr>
        <w:pStyle w:val="a3"/>
        <w:jc w:val="both"/>
        <w:rPr>
          <w:rFonts w:ascii="Times New Roman" w:hAnsi="Times New Roman"/>
          <w:b/>
          <w:sz w:val="24"/>
          <w:szCs w:val="24"/>
          <w:lang w:val="ru-RU"/>
        </w:rPr>
      </w:pPr>
      <w:r>
        <w:rPr>
          <w:rFonts w:ascii="Times New Roman" w:hAnsi="Times New Roman"/>
          <w:b/>
          <w:sz w:val="24"/>
          <w:szCs w:val="24"/>
          <w:lang w:val="ru-RU"/>
        </w:rPr>
        <w:t>Ц</w:t>
      </w:r>
      <w:proofErr w:type="gramStart"/>
      <w:r>
        <w:rPr>
          <w:rFonts w:ascii="Times New Roman" w:hAnsi="Times New Roman"/>
          <w:b/>
          <w:sz w:val="24"/>
          <w:szCs w:val="24"/>
          <w:lang w:val="ru-RU"/>
        </w:rPr>
        <w:t>4</w:t>
      </w:r>
      <w:proofErr w:type="gramEnd"/>
      <w:r>
        <w:rPr>
          <w:rFonts w:ascii="Times New Roman" w:hAnsi="Times New Roman"/>
          <w:b/>
          <w:sz w:val="24"/>
          <w:szCs w:val="24"/>
          <w:lang w:val="ru-RU"/>
        </w:rPr>
        <w:t xml:space="preserve"> </w:t>
      </w:r>
      <w:r w:rsidRPr="008F710F">
        <w:rPr>
          <w:rFonts w:ascii="Times New Roman" w:hAnsi="Times New Roman"/>
          <w:b/>
          <w:sz w:val="24"/>
          <w:szCs w:val="24"/>
          <w:lang w:val="ru-RU"/>
        </w:rPr>
        <w:t xml:space="preserve">=      </w:t>
      </w:r>
      <w:r w:rsidRPr="008F710F">
        <w:rPr>
          <w:rFonts w:ascii="Times New Roman" w:hAnsi="Times New Roman"/>
          <w:b/>
          <w:sz w:val="24"/>
          <w:szCs w:val="24"/>
          <w:u w:val="single"/>
          <w:lang w:val="ru-RU"/>
        </w:rPr>
        <w:t>Ц</w:t>
      </w:r>
      <w:r>
        <w:rPr>
          <w:rFonts w:ascii="Times New Roman" w:hAnsi="Times New Roman"/>
          <w:b/>
          <w:sz w:val="24"/>
          <w:szCs w:val="24"/>
          <w:u w:val="single"/>
          <w:lang w:val="ru-RU"/>
        </w:rPr>
        <w:t>4</w:t>
      </w:r>
      <w:r w:rsidRPr="008F710F">
        <w:rPr>
          <w:rFonts w:ascii="Times New Roman" w:hAnsi="Times New Roman"/>
          <w:b/>
          <w:sz w:val="24"/>
          <w:szCs w:val="24"/>
          <w:u w:val="single"/>
          <w:lang w:val="ru-RU"/>
        </w:rPr>
        <w:t>(мин.)</w:t>
      </w:r>
      <w:r w:rsidRPr="008F710F">
        <w:rPr>
          <w:rFonts w:ascii="Times New Roman" w:hAnsi="Times New Roman"/>
          <w:b/>
          <w:sz w:val="24"/>
          <w:szCs w:val="24"/>
          <w:lang w:val="ru-RU"/>
        </w:rPr>
        <w:t xml:space="preserve">      </w:t>
      </w:r>
      <w:r>
        <w:rPr>
          <w:rFonts w:ascii="Times New Roman" w:hAnsi="Times New Roman"/>
          <w:b/>
          <w:sz w:val="24"/>
          <w:szCs w:val="24"/>
          <w:lang w:val="ru-RU"/>
        </w:rPr>
        <w:t>х 10</w:t>
      </w:r>
      <w:r w:rsidRPr="008F710F">
        <w:rPr>
          <w:rFonts w:ascii="Times New Roman" w:hAnsi="Times New Roman"/>
          <w:b/>
          <w:sz w:val="24"/>
          <w:szCs w:val="24"/>
          <w:lang w:val="ru-RU"/>
        </w:rPr>
        <w:t xml:space="preserve">, </w:t>
      </w:r>
    </w:p>
    <w:p w:rsidR="008F710F" w:rsidRPr="008F710F" w:rsidRDefault="008F710F" w:rsidP="008F710F">
      <w:pPr>
        <w:pStyle w:val="a3"/>
        <w:jc w:val="both"/>
        <w:outlineLvl w:val="0"/>
        <w:rPr>
          <w:rFonts w:ascii="Times New Roman" w:hAnsi="Times New Roman"/>
          <w:b/>
          <w:sz w:val="24"/>
          <w:szCs w:val="24"/>
          <w:lang w:val="ru-RU"/>
        </w:rPr>
      </w:pPr>
      <w:r w:rsidRPr="008F710F">
        <w:rPr>
          <w:rFonts w:ascii="Times New Roman" w:hAnsi="Times New Roman"/>
          <w:b/>
          <w:sz w:val="24"/>
          <w:szCs w:val="24"/>
          <w:lang w:val="ru-RU"/>
        </w:rPr>
        <w:t xml:space="preserve">         </w:t>
      </w:r>
      <w:r>
        <w:rPr>
          <w:rFonts w:ascii="Times New Roman" w:hAnsi="Times New Roman"/>
          <w:b/>
          <w:sz w:val="24"/>
          <w:szCs w:val="24"/>
          <w:lang w:val="ru-RU"/>
        </w:rPr>
        <w:t>Ц</w:t>
      </w:r>
      <w:proofErr w:type="gramStart"/>
      <w:r>
        <w:rPr>
          <w:rFonts w:ascii="Times New Roman" w:hAnsi="Times New Roman"/>
          <w:b/>
          <w:sz w:val="24"/>
          <w:szCs w:val="24"/>
          <w:lang w:val="ru-RU"/>
        </w:rPr>
        <w:t>4</w:t>
      </w:r>
      <w:proofErr w:type="gramEnd"/>
      <w:r w:rsidRPr="008F710F">
        <w:rPr>
          <w:rFonts w:ascii="Times New Roman" w:hAnsi="Times New Roman"/>
          <w:b/>
          <w:sz w:val="24"/>
          <w:szCs w:val="24"/>
          <w:lang w:val="ru-RU"/>
        </w:rPr>
        <w:t xml:space="preserve"> (участник)</w:t>
      </w:r>
    </w:p>
    <w:p w:rsidR="008F710F" w:rsidRPr="003B1DF7" w:rsidRDefault="008F710F" w:rsidP="003B1DF7">
      <w:pPr>
        <w:pStyle w:val="a3"/>
        <w:jc w:val="both"/>
        <w:rPr>
          <w:rFonts w:ascii="Times New Roman" w:hAnsi="Times New Roman"/>
          <w:sz w:val="24"/>
          <w:szCs w:val="24"/>
          <w:lang w:val="ru-RU"/>
        </w:rPr>
      </w:pPr>
    </w:p>
    <w:p w:rsidR="0033364B" w:rsidRPr="003B1DF7" w:rsidRDefault="00F024F0" w:rsidP="00BB547A">
      <w:pPr>
        <w:pStyle w:val="a3"/>
        <w:jc w:val="both"/>
        <w:outlineLvl w:val="0"/>
        <w:rPr>
          <w:rFonts w:ascii="Times New Roman" w:hAnsi="Times New Roman"/>
          <w:sz w:val="24"/>
          <w:szCs w:val="24"/>
          <w:lang w:val="ru-RU"/>
        </w:rPr>
      </w:pPr>
      <w:r>
        <w:rPr>
          <w:rFonts w:ascii="Times New Roman" w:hAnsi="Times New Roman"/>
          <w:sz w:val="24"/>
          <w:szCs w:val="24"/>
          <w:lang w:val="ru-RU"/>
        </w:rPr>
        <w:t>Ц4</w:t>
      </w:r>
      <w:r w:rsidR="0033364B" w:rsidRPr="003B1DF7">
        <w:rPr>
          <w:rFonts w:ascii="Times New Roman" w:hAnsi="Times New Roman"/>
          <w:sz w:val="24"/>
          <w:szCs w:val="24"/>
          <w:lang w:val="ru-RU"/>
        </w:rPr>
        <w:t>_ цен</w:t>
      </w:r>
      <w:proofErr w:type="gramStart"/>
      <w:r w:rsidR="0033364B" w:rsidRPr="003B1DF7">
        <w:rPr>
          <w:rFonts w:ascii="Times New Roman" w:hAnsi="Times New Roman"/>
          <w:sz w:val="24"/>
          <w:szCs w:val="24"/>
          <w:lang w:val="ru-RU"/>
        </w:rPr>
        <w:t>а(</w:t>
      </w:r>
      <w:proofErr w:type="gramEnd"/>
      <w:r w:rsidR="0033364B" w:rsidRPr="003B1DF7">
        <w:rPr>
          <w:rFonts w:ascii="Times New Roman" w:hAnsi="Times New Roman"/>
          <w:sz w:val="24"/>
          <w:szCs w:val="24"/>
          <w:lang w:val="ru-RU"/>
        </w:rPr>
        <w:t>лв./км) за опесъчаване</w:t>
      </w:r>
      <w:r>
        <w:rPr>
          <w:rFonts w:ascii="Times New Roman" w:hAnsi="Times New Roman"/>
          <w:sz w:val="24"/>
          <w:szCs w:val="24"/>
          <w:lang w:val="ru-RU"/>
        </w:rPr>
        <w:t xml:space="preserve"> с пясъкоразпръсквач</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където:</w:t>
      </w:r>
    </w:p>
    <w:p w:rsidR="0033364B" w:rsidRPr="003B1DF7" w:rsidRDefault="00F024F0" w:rsidP="003B1DF7">
      <w:pPr>
        <w:pStyle w:val="a3"/>
        <w:jc w:val="both"/>
        <w:rPr>
          <w:rFonts w:ascii="Times New Roman" w:hAnsi="Times New Roman"/>
          <w:sz w:val="24"/>
          <w:szCs w:val="24"/>
          <w:lang w:val="ru-RU"/>
        </w:rPr>
      </w:pPr>
      <w:r>
        <w:rPr>
          <w:rFonts w:ascii="Times New Roman" w:hAnsi="Times New Roman"/>
          <w:sz w:val="24"/>
          <w:szCs w:val="24"/>
          <w:lang w:val="ru-RU"/>
        </w:rPr>
        <w:t>Ц4</w:t>
      </w:r>
      <w:r w:rsidR="0033364B" w:rsidRPr="003B1DF7">
        <w:rPr>
          <w:rFonts w:ascii="Times New Roman" w:hAnsi="Times New Roman"/>
          <w:sz w:val="24"/>
          <w:szCs w:val="24"/>
          <w:lang w:val="ru-RU"/>
        </w:rPr>
        <w:t xml:space="preserve"> (мин. )- е най —</w:t>
      </w:r>
      <w:r w:rsidR="00A9028A">
        <w:rPr>
          <w:rFonts w:ascii="Times New Roman" w:hAnsi="Times New Roman"/>
          <w:sz w:val="24"/>
          <w:szCs w:val="24"/>
          <w:lang w:val="ru-RU"/>
        </w:rPr>
        <w:t xml:space="preserve"> ниската предложена ед</w:t>
      </w:r>
      <w:proofErr w:type="gramStart"/>
      <w:r w:rsidR="00A9028A">
        <w:rPr>
          <w:rFonts w:ascii="Times New Roman" w:hAnsi="Times New Roman"/>
          <w:sz w:val="24"/>
          <w:szCs w:val="24"/>
          <w:lang w:val="ru-RU"/>
        </w:rPr>
        <w:t>.ц</w:t>
      </w:r>
      <w:proofErr w:type="gramEnd"/>
      <w:r w:rsidR="00A9028A">
        <w:rPr>
          <w:rFonts w:ascii="Times New Roman" w:hAnsi="Times New Roman"/>
          <w:sz w:val="24"/>
          <w:szCs w:val="24"/>
          <w:lang w:val="ru-RU"/>
        </w:rPr>
        <w:t>ена(лв./</w:t>
      </w:r>
      <w:r w:rsidR="0033364B" w:rsidRPr="003B1DF7">
        <w:rPr>
          <w:rFonts w:ascii="Times New Roman" w:hAnsi="Times New Roman"/>
          <w:sz w:val="24"/>
          <w:szCs w:val="24"/>
          <w:lang w:val="ru-RU"/>
        </w:rPr>
        <w:t>км) за опесъчаване от участник в процедурата</w:t>
      </w:r>
    </w:p>
    <w:p w:rsidR="0033364B" w:rsidRDefault="00F024F0" w:rsidP="003B1DF7">
      <w:pPr>
        <w:pStyle w:val="a3"/>
        <w:jc w:val="both"/>
        <w:rPr>
          <w:rFonts w:ascii="Times New Roman" w:hAnsi="Times New Roman"/>
          <w:sz w:val="24"/>
          <w:szCs w:val="24"/>
          <w:lang w:val="ru-RU"/>
        </w:rPr>
      </w:pPr>
      <w:r>
        <w:rPr>
          <w:rFonts w:ascii="Times New Roman" w:hAnsi="Times New Roman"/>
          <w:sz w:val="24"/>
          <w:szCs w:val="24"/>
          <w:lang w:val="ru-RU"/>
        </w:rPr>
        <w:t>Ц4</w:t>
      </w:r>
      <w:r w:rsidR="0033364B" w:rsidRPr="003B1DF7">
        <w:rPr>
          <w:rFonts w:ascii="Times New Roman" w:hAnsi="Times New Roman"/>
          <w:sz w:val="24"/>
          <w:szCs w:val="24"/>
          <w:lang w:val="ru-RU"/>
        </w:rPr>
        <w:t xml:space="preserve"> (участник) </w:t>
      </w:r>
      <w:proofErr w:type="gramStart"/>
      <w:r w:rsidR="0033364B" w:rsidRPr="003B1DF7">
        <w:rPr>
          <w:rFonts w:ascii="Times New Roman" w:hAnsi="Times New Roman"/>
          <w:sz w:val="24"/>
          <w:szCs w:val="24"/>
          <w:lang w:val="ru-RU"/>
        </w:rPr>
        <w:t>—е</w:t>
      </w:r>
      <w:proofErr w:type="gramEnd"/>
      <w:r w:rsidR="0033364B" w:rsidRPr="003B1DF7">
        <w:rPr>
          <w:rFonts w:ascii="Times New Roman" w:hAnsi="Times New Roman"/>
          <w:sz w:val="24"/>
          <w:szCs w:val="24"/>
          <w:lang w:val="ru-RU"/>
        </w:rPr>
        <w:t xml:space="preserve"> предложената ед.цена(лв./км) за опесъчаване от участника в процецурата</w:t>
      </w:r>
    </w:p>
    <w:p w:rsidR="00F024F0" w:rsidRDefault="00F024F0" w:rsidP="003B1DF7">
      <w:pPr>
        <w:pStyle w:val="a3"/>
        <w:jc w:val="both"/>
        <w:rPr>
          <w:rFonts w:ascii="Times New Roman" w:hAnsi="Times New Roman"/>
          <w:sz w:val="24"/>
          <w:szCs w:val="24"/>
          <w:lang w:val="ru-RU"/>
        </w:rPr>
      </w:pPr>
    </w:p>
    <w:p w:rsidR="008F710F" w:rsidRPr="003B1DF7" w:rsidRDefault="008F710F" w:rsidP="003B1DF7">
      <w:pPr>
        <w:pStyle w:val="a3"/>
        <w:jc w:val="both"/>
        <w:rPr>
          <w:rFonts w:ascii="Times New Roman" w:hAnsi="Times New Roman"/>
          <w:sz w:val="24"/>
          <w:szCs w:val="24"/>
          <w:lang w:val="ru-RU"/>
        </w:rPr>
      </w:pPr>
    </w:p>
    <w:p w:rsidR="00A9028A" w:rsidRDefault="00A9028A" w:rsidP="003B1DF7">
      <w:pPr>
        <w:pStyle w:val="a3"/>
        <w:jc w:val="both"/>
        <w:rPr>
          <w:rFonts w:ascii="Times New Roman" w:hAnsi="Times New Roman"/>
          <w:sz w:val="24"/>
          <w:szCs w:val="24"/>
          <w:lang w:val="ru-RU"/>
        </w:rPr>
      </w:pPr>
    </w:p>
    <w:p w:rsidR="0033364B" w:rsidRPr="008F710F" w:rsidRDefault="00F024F0" w:rsidP="003B1DF7">
      <w:pPr>
        <w:pStyle w:val="a3"/>
        <w:jc w:val="both"/>
        <w:rPr>
          <w:rFonts w:ascii="Times New Roman" w:hAnsi="Times New Roman"/>
          <w:b/>
          <w:sz w:val="24"/>
          <w:szCs w:val="24"/>
          <w:lang w:val="ru-RU"/>
        </w:rPr>
      </w:pPr>
      <w:r w:rsidRPr="008F710F">
        <w:rPr>
          <w:rFonts w:ascii="Times New Roman" w:hAnsi="Times New Roman"/>
          <w:b/>
          <w:sz w:val="24"/>
          <w:szCs w:val="24"/>
          <w:lang w:val="ru-RU"/>
        </w:rPr>
        <w:lastRenderedPageBreak/>
        <w:t>Ц5</w:t>
      </w:r>
      <w:r w:rsidR="00A9028A" w:rsidRPr="008F710F">
        <w:rPr>
          <w:rFonts w:ascii="Times New Roman" w:hAnsi="Times New Roman"/>
          <w:b/>
          <w:sz w:val="24"/>
          <w:szCs w:val="24"/>
          <w:lang w:val="ru-RU"/>
        </w:rPr>
        <w:t xml:space="preserve"> =      </w:t>
      </w:r>
      <w:r w:rsidR="00A9028A" w:rsidRPr="008F710F">
        <w:rPr>
          <w:rFonts w:ascii="Times New Roman" w:hAnsi="Times New Roman"/>
          <w:b/>
          <w:sz w:val="24"/>
          <w:szCs w:val="24"/>
          <w:u w:val="single"/>
          <w:lang w:val="ru-RU"/>
        </w:rPr>
        <w:t>Ц</w:t>
      </w:r>
      <w:r w:rsidRPr="008F710F">
        <w:rPr>
          <w:rFonts w:ascii="Times New Roman" w:hAnsi="Times New Roman"/>
          <w:b/>
          <w:sz w:val="24"/>
          <w:szCs w:val="24"/>
          <w:u w:val="single"/>
          <w:lang w:val="ru-RU"/>
        </w:rPr>
        <w:t>5</w:t>
      </w:r>
      <w:r w:rsidR="0033364B" w:rsidRPr="008F710F">
        <w:rPr>
          <w:rFonts w:ascii="Times New Roman" w:hAnsi="Times New Roman"/>
          <w:b/>
          <w:sz w:val="24"/>
          <w:szCs w:val="24"/>
          <w:u w:val="single"/>
          <w:lang w:val="ru-RU"/>
        </w:rPr>
        <w:t>(мин.)</w:t>
      </w:r>
      <w:r w:rsidR="0033364B" w:rsidRPr="008F710F">
        <w:rPr>
          <w:rFonts w:ascii="Times New Roman" w:hAnsi="Times New Roman"/>
          <w:b/>
          <w:sz w:val="24"/>
          <w:szCs w:val="24"/>
          <w:lang w:val="ru-RU"/>
        </w:rPr>
        <w:t xml:space="preserve"> </w:t>
      </w:r>
      <w:r w:rsidR="00A9028A" w:rsidRPr="008F710F">
        <w:rPr>
          <w:rFonts w:ascii="Times New Roman" w:hAnsi="Times New Roman"/>
          <w:b/>
          <w:sz w:val="24"/>
          <w:szCs w:val="24"/>
          <w:lang w:val="ru-RU"/>
        </w:rPr>
        <w:t xml:space="preserve">     </w:t>
      </w:r>
      <w:r w:rsidR="008F710F">
        <w:rPr>
          <w:rFonts w:ascii="Times New Roman" w:hAnsi="Times New Roman"/>
          <w:b/>
          <w:sz w:val="24"/>
          <w:szCs w:val="24"/>
          <w:lang w:val="ru-RU"/>
        </w:rPr>
        <w:t>х 5</w:t>
      </w:r>
      <w:r w:rsidR="0033364B" w:rsidRPr="008F710F">
        <w:rPr>
          <w:rFonts w:ascii="Times New Roman" w:hAnsi="Times New Roman"/>
          <w:b/>
          <w:sz w:val="24"/>
          <w:szCs w:val="24"/>
          <w:lang w:val="ru-RU"/>
        </w:rPr>
        <w:t xml:space="preserve">, </w:t>
      </w:r>
    </w:p>
    <w:p w:rsidR="0033364B" w:rsidRPr="008F710F" w:rsidRDefault="00A9028A" w:rsidP="00BB547A">
      <w:pPr>
        <w:pStyle w:val="a3"/>
        <w:jc w:val="both"/>
        <w:outlineLvl w:val="0"/>
        <w:rPr>
          <w:rFonts w:ascii="Times New Roman" w:hAnsi="Times New Roman"/>
          <w:b/>
          <w:sz w:val="24"/>
          <w:szCs w:val="24"/>
          <w:lang w:val="ru-RU"/>
        </w:rPr>
      </w:pPr>
      <w:r w:rsidRPr="008F710F">
        <w:rPr>
          <w:rFonts w:ascii="Times New Roman" w:hAnsi="Times New Roman"/>
          <w:b/>
          <w:sz w:val="24"/>
          <w:szCs w:val="24"/>
          <w:lang w:val="ru-RU"/>
        </w:rPr>
        <w:t xml:space="preserve">         </w:t>
      </w:r>
      <w:r w:rsidR="00F024F0" w:rsidRPr="008F710F">
        <w:rPr>
          <w:rFonts w:ascii="Times New Roman" w:hAnsi="Times New Roman"/>
          <w:b/>
          <w:sz w:val="24"/>
          <w:szCs w:val="24"/>
          <w:lang w:val="ru-RU"/>
        </w:rPr>
        <w:t>Ц5</w:t>
      </w:r>
      <w:r w:rsidR="0033364B" w:rsidRPr="008F710F">
        <w:rPr>
          <w:rFonts w:ascii="Times New Roman" w:hAnsi="Times New Roman"/>
          <w:b/>
          <w:sz w:val="24"/>
          <w:szCs w:val="24"/>
          <w:lang w:val="ru-RU"/>
        </w:rPr>
        <w:t xml:space="preserve"> (участник)</w:t>
      </w:r>
    </w:p>
    <w:p w:rsidR="0033364B" w:rsidRPr="003B1DF7" w:rsidRDefault="0033364B" w:rsidP="003B1DF7">
      <w:pPr>
        <w:pStyle w:val="a3"/>
        <w:jc w:val="both"/>
        <w:rPr>
          <w:rFonts w:ascii="Times New Roman" w:hAnsi="Times New Roman"/>
          <w:sz w:val="24"/>
          <w:szCs w:val="24"/>
          <w:lang w:val="ru-RU"/>
        </w:rPr>
      </w:pPr>
    </w:p>
    <w:p w:rsidR="0033364B" w:rsidRPr="003B1DF7" w:rsidRDefault="00F024F0" w:rsidP="003B1DF7">
      <w:pPr>
        <w:pStyle w:val="a3"/>
        <w:jc w:val="both"/>
        <w:rPr>
          <w:rFonts w:ascii="Times New Roman" w:hAnsi="Times New Roman"/>
          <w:sz w:val="24"/>
          <w:szCs w:val="24"/>
          <w:lang w:val="ru-RU"/>
        </w:rPr>
      </w:pPr>
      <w:r>
        <w:rPr>
          <w:rFonts w:ascii="Times New Roman" w:hAnsi="Times New Roman"/>
          <w:sz w:val="24"/>
          <w:szCs w:val="24"/>
          <w:lang w:val="ru-RU"/>
        </w:rPr>
        <w:t>Ц5</w:t>
      </w:r>
      <w:r w:rsidR="0033364B" w:rsidRPr="003B1DF7">
        <w:rPr>
          <w:rFonts w:ascii="Times New Roman" w:hAnsi="Times New Roman"/>
          <w:sz w:val="24"/>
          <w:szCs w:val="24"/>
          <w:lang w:val="ru-RU"/>
        </w:rPr>
        <w:t>- цен</w:t>
      </w:r>
      <w:proofErr w:type="gramStart"/>
      <w:r w:rsidR="0033364B" w:rsidRPr="003B1DF7">
        <w:rPr>
          <w:rFonts w:ascii="Times New Roman" w:hAnsi="Times New Roman"/>
          <w:sz w:val="24"/>
          <w:szCs w:val="24"/>
          <w:lang w:val="ru-RU"/>
        </w:rPr>
        <w:t>а(</w:t>
      </w:r>
      <w:proofErr w:type="gramEnd"/>
      <w:r w:rsidR="0033364B" w:rsidRPr="003B1DF7">
        <w:rPr>
          <w:rFonts w:ascii="Times New Roman" w:hAnsi="Times New Roman"/>
          <w:sz w:val="24"/>
          <w:szCs w:val="24"/>
          <w:lang w:val="ru-RU"/>
        </w:rPr>
        <w:t xml:space="preserve">лв.м2) за </w:t>
      </w:r>
      <w:r>
        <w:rPr>
          <w:rFonts w:ascii="Times New Roman" w:hAnsi="Times New Roman"/>
          <w:sz w:val="24"/>
          <w:szCs w:val="24"/>
          <w:lang w:val="ru-RU"/>
        </w:rPr>
        <w:t xml:space="preserve">почистване на водостоци </w:t>
      </w:r>
      <w:r w:rsidR="0033364B" w:rsidRPr="003B1DF7">
        <w:rPr>
          <w:rFonts w:ascii="Times New Roman" w:hAnsi="Times New Roman"/>
          <w:sz w:val="24"/>
          <w:szCs w:val="24"/>
          <w:lang w:val="ru-RU"/>
        </w:rPr>
        <w:t>където:</w:t>
      </w:r>
    </w:p>
    <w:p w:rsidR="0033364B" w:rsidRPr="003B1DF7" w:rsidRDefault="00F024F0" w:rsidP="003B1DF7">
      <w:pPr>
        <w:pStyle w:val="a3"/>
        <w:jc w:val="both"/>
        <w:rPr>
          <w:rFonts w:ascii="Times New Roman" w:hAnsi="Times New Roman"/>
          <w:sz w:val="24"/>
          <w:szCs w:val="24"/>
          <w:lang w:val="ru-RU"/>
        </w:rPr>
      </w:pPr>
      <w:r>
        <w:rPr>
          <w:rFonts w:ascii="Times New Roman" w:hAnsi="Times New Roman"/>
          <w:sz w:val="24"/>
          <w:szCs w:val="24"/>
          <w:lang w:val="ru-RU"/>
        </w:rPr>
        <w:t>Ц5</w:t>
      </w:r>
      <w:r w:rsidR="0033364B" w:rsidRPr="003B1DF7">
        <w:rPr>
          <w:rFonts w:ascii="Times New Roman" w:hAnsi="Times New Roman"/>
          <w:sz w:val="24"/>
          <w:szCs w:val="24"/>
          <w:lang w:val="ru-RU"/>
        </w:rPr>
        <w:t xml:space="preserve"> (мин. )- е най — ниската предложена ед</w:t>
      </w:r>
      <w:proofErr w:type="gramStart"/>
      <w:r w:rsidR="0033364B" w:rsidRPr="003B1DF7">
        <w:rPr>
          <w:rFonts w:ascii="Times New Roman" w:hAnsi="Times New Roman"/>
          <w:sz w:val="24"/>
          <w:szCs w:val="24"/>
          <w:lang w:val="ru-RU"/>
        </w:rPr>
        <w:t>.ц</w:t>
      </w:r>
      <w:proofErr w:type="gramEnd"/>
      <w:r w:rsidR="0033364B" w:rsidRPr="003B1DF7">
        <w:rPr>
          <w:rFonts w:ascii="Times New Roman" w:hAnsi="Times New Roman"/>
          <w:sz w:val="24"/>
          <w:szCs w:val="24"/>
          <w:lang w:val="ru-RU"/>
        </w:rPr>
        <w:t xml:space="preserve">ена(лв./м2) за </w:t>
      </w:r>
      <w:r>
        <w:rPr>
          <w:rFonts w:ascii="Times New Roman" w:hAnsi="Times New Roman"/>
          <w:sz w:val="24"/>
          <w:szCs w:val="24"/>
          <w:lang w:val="ru-RU"/>
        </w:rPr>
        <w:t>почистване на водостоци на 1 кв.м</w:t>
      </w:r>
    </w:p>
    <w:p w:rsidR="0033364B" w:rsidRPr="003B1DF7" w:rsidRDefault="0033364B" w:rsidP="003B1DF7">
      <w:pPr>
        <w:pStyle w:val="a3"/>
        <w:jc w:val="both"/>
        <w:rPr>
          <w:rFonts w:ascii="Times New Roman" w:hAnsi="Times New Roman"/>
          <w:sz w:val="24"/>
          <w:szCs w:val="24"/>
          <w:lang w:val="ru-RU"/>
        </w:rPr>
      </w:pPr>
    </w:p>
    <w:p w:rsidR="0033364B" w:rsidRDefault="00F024F0" w:rsidP="003B1DF7">
      <w:pPr>
        <w:pStyle w:val="a3"/>
        <w:jc w:val="both"/>
        <w:rPr>
          <w:rFonts w:ascii="Times New Roman" w:hAnsi="Times New Roman"/>
          <w:sz w:val="24"/>
          <w:szCs w:val="24"/>
          <w:lang w:val="ru-RU"/>
        </w:rPr>
      </w:pPr>
      <w:r>
        <w:rPr>
          <w:rFonts w:ascii="Times New Roman" w:hAnsi="Times New Roman"/>
          <w:sz w:val="24"/>
          <w:szCs w:val="24"/>
          <w:lang w:val="ru-RU"/>
        </w:rPr>
        <w:t>Ц5</w:t>
      </w:r>
      <w:r w:rsidR="0033364B" w:rsidRPr="003B1DF7">
        <w:rPr>
          <w:rFonts w:ascii="Times New Roman" w:hAnsi="Times New Roman"/>
          <w:sz w:val="24"/>
          <w:szCs w:val="24"/>
          <w:lang w:val="ru-RU"/>
        </w:rPr>
        <w:t xml:space="preserve"> (участник) - е предложената ед</w:t>
      </w:r>
      <w:proofErr w:type="gramStart"/>
      <w:r w:rsidR="0033364B" w:rsidRPr="003B1DF7">
        <w:rPr>
          <w:rFonts w:ascii="Times New Roman" w:hAnsi="Times New Roman"/>
          <w:sz w:val="24"/>
          <w:szCs w:val="24"/>
          <w:lang w:val="ru-RU"/>
        </w:rPr>
        <w:t>.ц</w:t>
      </w:r>
      <w:proofErr w:type="gramEnd"/>
      <w:r w:rsidR="0033364B" w:rsidRPr="003B1DF7">
        <w:rPr>
          <w:rFonts w:ascii="Times New Roman" w:hAnsi="Times New Roman"/>
          <w:sz w:val="24"/>
          <w:szCs w:val="24"/>
          <w:lang w:val="ru-RU"/>
        </w:rPr>
        <w:t xml:space="preserve">ена(лв./м2) </w:t>
      </w:r>
      <w:r w:rsidRPr="003B1DF7">
        <w:rPr>
          <w:rFonts w:ascii="Times New Roman" w:hAnsi="Times New Roman"/>
          <w:sz w:val="24"/>
          <w:szCs w:val="24"/>
          <w:lang w:val="ru-RU"/>
        </w:rPr>
        <w:t xml:space="preserve">за </w:t>
      </w:r>
      <w:r>
        <w:rPr>
          <w:rFonts w:ascii="Times New Roman" w:hAnsi="Times New Roman"/>
          <w:sz w:val="24"/>
          <w:szCs w:val="24"/>
          <w:lang w:val="ru-RU"/>
        </w:rPr>
        <w:t>почистване на водостоци на 1 кв.м</w:t>
      </w:r>
      <w:r w:rsidR="0033364B" w:rsidRPr="003B1DF7">
        <w:rPr>
          <w:rFonts w:ascii="Times New Roman" w:hAnsi="Times New Roman"/>
          <w:sz w:val="24"/>
          <w:szCs w:val="24"/>
          <w:lang w:val="ru-RU"/>
        </w:rPr>
        <w:t xml:space="preserve"> от участника в процедурата</w:t>
      </w:r>
    </w:p>
    <w:p w:rsidR="00F024F0" w:rsidRDefault="00F024F0" w:rsidP="003B1DF7">
      <w:pPr>
        <w:pStyle w:val="a3"/>
        <w:jc w:val="both"/>
        <w:rPr>
          <w:rFonts w:ascii="Times New Roman" w:hAnsi="Times New Roman"/>
          <w:sz w:val="24"/>
          <w:szCs w:val="24"/>
          <w:lang w:val="ru-RU"/>
        </w:rPr>
      </w:pPr>
    </w:p>
    <w:p w:rsidR="00F024F0" w:rsidRPr="008F710F" w:rsidRDefault="00F024F0" w:rsidP="00F024F0">
      <w:pPr>
        <w:pStyle w:val="a3"/>
        <w:jc w:val="both"/>
        <w:rPr>
          <w:rFonts w:ascii="Times New Roman" w:hAnsi="Times New Roman"/>
          <w:b/>
          <w:sz w:val="24"/>
          <w:szCs w:val="24"/>
          <w:lang w:val="ru-RU"/>
        </w:rPr>
      </w:pPr>
      <w:r w:rsidRPr="008F710F">
        <w:rPr>
          <w:rFonts w:ascii="Times New Roman" w:hAnsi="Times New Roman"/>
          <w:b/>
          <w:sz w:val="24"/>
          <w:szCs w:val="24"/>
          <w:lang w:val="ru-RU"/>
        </w:rPr>
        <w:t>Ц</w:t>
      </w:r>
      <w:proofErr w:type="gramStart"/>
      <w:r w:rsidRPr="008F710F">
        <w:rPr>
          <w:rFonts w:ascii="Times New Roman" w:hAnsi="Times New Roman"/>
          <w:b/>
          <w:sz w:val="24"/>
          <w:szCs w:val="24"/>
          <w:lang w:val="ru-RU"/>
        </w:rPr>
        <w:t>6</w:t>
      </w:r>
      <w:proofErr w:type="gramEnd"/>
      <w:r w:rsidRPr="008F710F">
        <w:rPr>
          <w:rFonts w:ascii="Times New Roman" w:hAnsi="Times New Roman"/>
          <w:b/>
          <w:sz w:val="24"/>
          <w:szCs w:val="24"/>
          <w:lang w:val="ru-RU"/>
        </w:rPr>
        <w:t xml:space="preserve"> =      </w:t>
      </w:r>
      <w:r w:rsidRPr="008F710F">
        <w:rPr>
          <w:rFonts w:ascii="Times New Roman" w:hAnsi="Times New Roman"/>
          <w:b/>
          <w:sz w:val="24"/>
          <w:szCs w:val="24"/>
          <w:u w:val="single"/>
          <w:lang w:val="ru-RU"/>
        </w:rPr>
        <w:t>Ц6(мин.)</w:t>
      </w:r>
      <w:r w:rsidRPr="008F710F">
        <w:rPr>
          <w:rFonts w:ascii="Times New Roman" w:hAnsi="Times New Roman"/>
          <w:b/>
          <w:sz w:val="24"/>
          <w:szCs w:val="24"/>
          <w:lang w:val="ru-RU"/>
        </w:rPr>
        <w:t xml:space="preserve">      </w:t>
      </w:r>
      <w:r w:rsidR="008F710F">
        <w:rPr>
          <w:rFonts w:ascii="Times New Roman" w:hAnsi="Times New Roman"/>
          <w:b/>
          <w:sz w:val="24"/>
          <w:szCs w:val="24"/>
          <w:lang w:val="ru-RU"/>
        </w:rPr>
        <w:t>х 3</w:t>
      </w:r>
      <w:r w:rsidRPr="008F710F">
        <w:rPr>
          <w:rFonts w:ascii="Times New Roman" w:hAnsi="Times New Roman"/>
          <w:b/>
          <w:sz w:val="24"/>
          <w:szCs w:val="24"/>
          <w:lang w:val="ru-RU"/>
        </w:rPr>
        <w:t xml:space="preserve">, </w:t>
      </w:r>
    </w:p>
    <w:p w:rsidR="00F024F0" w:rsidRPr="008F710F" w:rsidRDefault="00F024F0" w:rsidP="00F024F0">
      <w:pPr>
        <w:pStyle w:val="a3"/>
        <w:jc w:val="both"/>
        <w:outlineLvl w:val="0"/>
        <w:rPr>
          <w:rFonts w:ascii="Times New Roman" w:hAnsi="Times New Roman"/>
          <w:b/>
          <w:sz w:val="24"/>
          <w:szCs w:val="24"/>
          <w:lang w:val="ru-RU"/>
        </w:rPr>
      </w:pPr>
      <w:r w:rsidRPr="008F710F">
        <w:rPr>
          <w:rFonts w:ascii="Times New Roman" w:hAnsi="Times New Roman"/>
          <w:b/>
          <w:sz w:val="24"/>
          <w:szCs w:val="24"/>
          <w:lang w:val="ru-RU"/>
        </w:rPr>
        <w:t xml:space="preserve">         Ц</w:t>
      </w:r>
      <w:proofErr w:type="gramStart"/>
      <w:r w:rsidRPr="008F710F">
        <w:rPr>
          <w:rFonts w:ascii="Times New Roman" w:hAnsi="Times New Roman"/>
          <w:b/>
          <w:sz w:val="24"/>
          <w:szCs w:val="24"/>
          <w:lang w:val="ru-RU"/>
        </w:rPr>
        <w:t>6</w:t>
      </w:r>
      <w:proofErr w:type="gramEnd"/>
      <w:r w:rsidRPr="008F710F">
        <w:rPr>
          <w:rFonts w:ascii="Times New Roman" w:hAnsi="Times New Roman"/>
          <w:b/>
          <w:sz w:val="24"/>
          <w:szCs w:val="24"/>
          <w:lang w:val="ru-RU"/>
        </w:rPr>
        <w:t xml:space="preserve"> (участник)</w:t>
      </w:r>
    </w:p>
    <w:p w:rsidR="00F024F0" w:rsidRPr="003B1DF7" w:rsidRDefault="00F024F0" w:rsidP="00F024F0">
      <w:pPr>
        <w:pStyle w:val="a3"/>
        <w:jc w:val="both"/>
        <w:rPr>
          <w:rFonts w:ascii="Times New Roman" w:hAnsi="Times New Roman"/>
          <w:sz w:val="24"/>
          <w:szCs w:val="24"/>
          <w:lang w:val="ru-RU"/>
        </w:rPr>
      </w:pPr>
    </w:p>
    <w:p w:rsidR="00F024F0" w:rsidRPr="003B1DF7" w:rsidRDefault="00F024F0" w:rsidP="00F024F0">
      <w:pPr>
        <w:pStyle w:val="a3"/>
        <w:jc w:val="both"/>
        <w:rPr>
          <w:rFonts w:ascii="Times New Roman" w:hAnsi="Times New Roman"/>
          <w:sz w:val="24"/>
          <w:szCs w:val="24"/>
          <w:lang w:val="ru-RU"/>
        </w:rPr>
      </w:pPr>
      <w:r>
        <w:rPr>
          <w:rFonts w:ascii="Times New Roman" w:hAnsi="Times New Roman"/>
          <w:sz w:val="24"/>
          <w:szCs w:val="24"/>
          <w:lang w:val="ru-RU"/>
        </w:rPr>
        <w:t>Ц6</w:t>
      </w:r>
      <w:r w:rsidRPr="003B1DF7">
        <w:rPr>
          <w:rFonts w:ascii="Times New Roman" w:hAnsi="Times New Roman"/>
          <w:sz w:val="24"/>
          <w:szCs w:val="24"/>
          <w:lang w:val="ru-RU"/>
        </w:rPr>
        <w:t>- цен</w:t>
      </w:r>
      <w:proofErr w:type="gramStart"/>
      <w:r w:rsidRPr="003B1DF7">
        <w:rPr>
          <w:rFonts w:ascii="Times New Roman" w:hAnsi="Times New Roman"/>
          <w:sz w:val="24"/>
          <w:szCs w:val="24"/>
          <w:lang w:val="ru-RU"/>
        </w:rPr>
        <w:t>а(</w:t>
      </w:r>
      <w:proofErr w:type="gramEnd"/>
      <w:r w:rsidRPr="003B1DF7">
        <w:rPr>
          <w:rFonts w:ascii="Times New Roman" w:hAnsi="Times New Roman"/>
          <w:sz w:val="24"/>
          <w:szCs w:val="24"/>
          <w:lang w:val="ru-RU"/>
        </w:rPr>
        <w:t xml:space="preserve">лв.м2) за </w:t>
      </w:r>
      <w:r>
        <w:rPr>
          <w:rFonts w:ascii="Times New Roman" w:hAnsi="Times New Roman"/>
          <w:sz w:val="24"/>
          <w:szCs w:val="24"/>
          <w:lang w:val="ru-RU"/>
        </w:rPr>
        <w:t xml:space="preserve">ремонт и възстановяване на банкети </w:t>
      </w:r>
      <w:r w:rsidRPr="003B1DF7">
        <w:rPr>
          <w:rFonts w:ascii="Times New Roman" w:hAnsi="Times New Roman"/>
          <w:sz w:val="24"/>
          <w:szCs w:val="24"/>
          <w:lang w:val="ru-RU"/>
        </w:rPr>
        <w:t>където:</w:t>
      </w:r>
    </w:p>
    <w:p w:rsidR="00F024F0" w:rsidRPr="003B1DF7" w:rsidRDefault="00F024F0" w:rsidP="00F024F0">
      <w:pPr>
        <w:pStyle w:val="a3"/>
        <w:jc w:val="both"/>
        <w:rPr>
          <w:rFonts w:ascii="Times New Roman" w:hAnsi="Times New Roman"/>
          <w:sz w:val="24"/>
          <w:szCs w:val="24"/>
          <w:lang w:val="ru-RU"/>
        </w:rPr>
      </w:pPr>
      <w:r>
        <w:rPr>
          <w:rFonts w:ascii="Times New Roman" w:hAnsi="Times New Roman"/>
          <w:sz w:val="24"/>
          <w:szCs w:val="24"/>
          <w:lang w:val="ru-RU"/>
        </w:rPr>
        <w:t>Ц6</w:t>
      </w:r>
      <w:r w:rsidRPr="003B1DF7">
        <w:rPr>
          <w:rFonts w:ascii="Times New Roman" w:hAnsi="Times New Roman"/>
          <w:sz w:val="24"/>
          <w:szCs w:val="24"/>
          <w:lang w:val="ru-RU"/>
        </w:rPr>
        <w:t xml:space="preserve"> (мин. )- е най — ниската предложена ед</w:t>
      </w:r>
      <w:proofErr w:type="gramStart"/>
      <w:r w:rsidRPr="003B1DF7">
        <w:rPr>
          <w:rFonts w:ascii="Times New Roman" w:hAnsi="Times New Roman"/>
          <w:sz w:val="24"/>
          <w:szCs w:val="24"/>
          <w:lang w:val="ru-RU"/>
        </w:rPr>
        <w:t>.ц</w:t>
      </w:r>
      <w:proofErr w:type="gramEnd"/>
      <w:r w:rsidRPr="003B1DF7">
        <w:rPr>
          <w:rFonts w:ascii="Times New Roman" w:hAnsi="Times New Roman"/>
          <w:sz w:val="24"/>
          <w:szCs w:val="24"/>
          <w:lang w:val="ru-RU"/>
        </w:rPr>
        <w:t xml:space="preserve">ена(лв./м2) за </w:t>
      </w:r>
      <w:r>
        <w:rPr>
          <w:rFonts w:ascii="Times New Roman" w:hAnsi="Times New Roman"/>
          <w:sz w:val="24"/>
          <w:szCs w:val="24"/>
          <w:lang w:val="ru-RU"/>
        </w:rPr>
        <w:t>ремонт и възстановяване на банкети на 1 кв.м</w:t>
      </w:r>
    </w:p>
    <w:p w:rsidR="00F024F0" w:rsidRPr="003B1DF7" w:rsidRDefault="00F024F0" w:rsidP="00F024F0">
      <w:pPr>
        <w:pStyle w:val="a3"/>
        <w:jc w:val="both"/>
        <w:rPr>
          <w:rFonts w:ascii="Times New Roman" w:hAnsi="Times New Roman"/>
          <w:sz w:val="24"/>
          <w:szCs w:val="24"/>
          <w:lang w:val="ru-RU"/>
        </w:rPr>
      </w:pPr>
    </w:p>
    <w:p w:rsidR="00F024F0" w:rsidRDefault="00F024F0" w:rsidP="00F024F0">
      <w:pPr>
        <w:pStyle w:val="a3"/>
        <w:jc w:val="both"/>
        <w:rPr>
          <w:rFonts w:ascii="Times New Roman" w:hAnsi="Times New Roman"/>
          <w:sz w:val="24"/>
          <w:szCs w:val="24"/>
          <w:lang w:val="ru-RU"/>
        </w:rPr>
      </w:pPr>
      <w:r>
        <w:rPr>
          <w:rFonts w:ascii="Times New Roman" w:hAnsi="Times New Roman"/>
          <w:sz w:val="24"/>
          <w:szCs w:val="24"/>
          <w:lang w:val="ru-RU"/>
        </w:rPr>
        <w:t>Ц6</w:t>
      </w:r>
      <w:r w:rsidRPr="003B1DF7">
        <w:rPr>
          <w:rFonts w:ascii="Times New Roman" w:hAnsi="Times New Roman"/>
          <w:sz w:val="24"/>
          <w:szCs w:val="24"/>
          <w:lang w:val="ru-RU"/>
        </w:rPr>
        <w:t xml:space="preserve"> (участник) - е предложената ед</w:t>
      </w:r>
      <w:proofErr w:type="gramStart"/>
      <w:r w:rsidRPr="003B1DF7">
        <w:rPr>
          <w:rFonts w:ascii="Times New Roman" w:hAnsi="Times New Roman"/>
          <w:sz w:val="24"/>
          <w:szCs w:val="24"/>
          <w:lang w:val="ru-RU"/>
        </w:rPr>
        <w:t>.ц</w:t>
      </w:r>
      <w:proofErr w:type="gramEnd"/>
      <w:r w:rsidRPr="003B1DF7">
        <w:rPr>
          <w:rFonts w:ascii="Times New Roman" w:hAnsi="Times New Roman"/>
          <w:sz w:val="24"/>
          <w:szCs w:val="24"/>
          <w:lang w:val="ru-RU"/>
        </w:rPr>
        <w:t xml:space="preserve">ена(лв./м2) за </w:t>
      </w:r>
      <w:r>
        <w:rPr>
          <w:rFonts w:ascii="Times New Roman" w:hAnsi="Times New Roman"/>
          <w:sz w:val="24"/>
          <w:szCs w:val="24"/>
          <w:lang w:val="ru-RU"/>
        </w:rPr>
        <w:t>ремонт и възстановяване на банкети на 1 кв.м</w:t>
      </w:r>
      <w:r w:rsidRPr="003B1DF7">
        <w:rPr>
          <w:rFonts w:ascii="Times New Roman" w:hAnsi="Times New Roman"/>
          <w:sz w:val="24"/>
          <w:szCs w:val="24"/>
          <w:lang w:val="ru-RU"/>
        </w:rPr>
        <w:t xml:space="preserve"> от участника в процедурата</w:t>
      </w:r>
    </w:p>
    <w:p w:rsidR="00F024F0" w:rsidRDefault="00F024F0" w:rsidP="00F024F0">
      <w:pPr>
        <w:pStyle w:val="a3"/>
        <w:jc w:val="both"/>
        <w:rPr>
          <w:rFonts w:ascii="Times New Roman" w:hAnsi="Times New Roman"/>
          <w:sz w:val="24"/>
          <w:szCs w:val="24"/>
          <w:lang w:val="ru-RU"/>
        </w:rPr>
      </w:pPr>
    </w:p>
    <w:p w:rsidR="008F710F" w:rsidRPr="008F710F" w:rsidRDefault="008F710F" w:rsidP="008F710F">
      <w:pPr>
        <w:pStyle w:val="a3"/>
        <w:jc w:val="both"/>
        <w:rPr>
          <w:rFonts w:ascii="Times New Roman" w:hAnsi="Times New Roman"/>
          <w:b/>
          <w:sz w:val="24"/>
          <w:szCs w:val="24"/>
          <w:lang w:val="ru-RU"/>
        </w:rPr>
      </w:pPr>
      <w:r>
        <w:rPr>
          <w:rFonts w:ascii="Times New Roman" w:hAnsi="Times New Roman"/>
          <w:b/>
          <w:sz w:val="24"/>
          <w:szCs w:val="24"/>
          <w:lang w:val="ru-RU"/>
        </w:rPr>
        <w:t>Ц</w:t>
      </w:r>
      <w:proofErr w:type="gramStart"/>
      <w:r>
        <w:rPr>
          <w:rFonts w:ascii="Times New Roman" w:hAnsi="Times New Roman"/>
          <w:b/>
          <w:sz w:val="24"/>
          <w:szCs w:val="24"/>
          <w:lang w:val="ru-RU"/>
        </w:rPr>
        <w:t>7</w:t>
      </w:r>
      <w:proofErr w:type="gramEnd"/>
      <w:r w:rsidRPr="008F710F">
        <w:rPr>
          <w:rFonts w:ascii="Times New Roman" w:hAnsi="Times New Roman"/>
          <w:b/>
          <w:sz w:val="24"/>
          <w:szCs w:val="24"/>
          <w:lang w:val="ru-RU"/>
        </w:rPr>
        <w:t xml:space="preserve"> =      </w:t>
      </w:r>
      <w:r w:rsidRPr="008F710F">
        <w:rPr>
          <w:rFonts w:ascii="Times New Roman" w:hAnsi="Times New Roman"/>
          <w:b/>
          <w:sz w:val="24"/>
          <w:szCs w:val="24"/>
          <w:u w:val="single"/>
          <w:lang w:val="ru-RU"/>
        </w:rPr>
        <w:t>Ц</w:t>
      </w:r>
      <w:r>
        <w:rPr>
          <w:rFonts w:ascii="Times New Roman" w:hAnsi="Times New Roman"/>
          <w:b/>
          <w:sz w:val="24"/>
          <w:szCs w:val="24"/>
          <w:u w:val="single"/>
          <w:lang w:val="ru-RU"/>
        </w:rPr>
        <w:t>7</w:t>
      </w:r>
      <w:r w:rsidRPr="008F710F">
        <w:rPr>
          <w:rFonts w:ascii="Times New Roman" w:hAnsi="Times New Roman"/>
          <w:b/>
          <w:sz w:val="24"/>
          <w:szCs w:val="24"/>
          <w:u w:val="single"/>
          <w:lang w:val="ru-RU"/>
        </w:rPr>
        <w:t>(мин.)</w:t>
      </w:r>
      <w:r w:rsidRPr="008F710F">
        <w:rPr>
          <w:rFonts w:ascii="Times New Roman" w:hAnsi="Times New Roman"/>
          <w:b/>
          <w:sz w:val="24"/>
          <w:szCs w:val="24"/>
          <w:lang w:val="ru-RU"/>
        </w:rPr>
        <w:t xml:space="preserve">      </w:t>
      </w:r>
      <w:r>
        <w:rPr>
          <w:rFonts w:ascii="Times New Roman" w:hAnsi="Times New Roman"/>
          <w:b/>
          <w:sz w:val="24"/>
          <w:szCs w:val="24"/>
          <w:lang w:val="ru-RU"/>
        </w:rPr>
        <w:t>х 3</w:t>
      </w:r>
      <w:r w:rsidRPr="008F710F">
        <w:rPr>
          <w:rFonts w:ascii="Times New Roman" w:hAnsi="Times New Roman"/>
          <w:b/>
          <w:sz w:val="24"/>
          <w:szCs w:val="24"/>
          <w:lang w:val="ru-RU"/>
        </w:rPr>
        <w:t xml:space="preserve">, </w:t>
      </w:r>
    </w:p>
    <w:p w:rsidR="008F710F" w:rsidRPr="008F710F" w:rsidRDefault="008F710F" w:rsidP="008F710F">
      <w:pPr>
        <w:pStyle w:val="a3"/>
        <w:jc w:val="both"/>
        <w:outlineLvl w:val="0"/>
        <w:rPr>
          <w:rFonts w:ascii="Times New Roman" w:hAnsi="Times New Roman"/>
          <w:b/>
          <w:sz w:val="24"/>
          <w:szCs w:val="24"/>
          <w:lang w:val="ru-RU"/>
        </w:rPr>
      </w:pPr>
      <w:r w:rsidRPr="008F710F">
        <w:rPr>
          <w:rFonts w:ascii="Times New Roman" w:hAnsi="Times New Roman"/>
          <w:b/>
          <w:sz w:val="24"/>
          <w:szCs w:val="24"/>
          <w:lang w:val="ru-RU"/>
        </w:rPr>
        <w:t xml:space="preserve">         Ц</w:t>
      </w:r>
      <w:proofErr w:type="gramStart"/>
      <w:r>
        <w:rPr>
          <w:rFonts w:ascii="Times New Roman" w:hAnsi="Times New Roman"/>
          <w:b/>
          <w:sz w:val="24"/>
          <w:szCs w:val="24"/>
          <w:lang w:val="ru-RU"/>
        </w:rPr>
        <w:t>7</w:t>
      </w:r>
      <w:proofErr w:type="gramEnd"/>
      <w:r w:rsidRPr="008F710F">
        <w:rPr>
          <w:rFonts w:ascii="Times New Roman" w:hAnsi="Times New Roman"/>
          <w:b/>
          <w:sz w:val="24"/>
          <w:szCs w:val="24"/>
          <w:lang w:val="ru-RU"/>
        </w:rPr>
        <w:t xml:space="preserve"> (участник)</w:t>
      </w:r>
    </w:p>
    <w:p w:rsidR="008F710F" w:rsidRPr="003B1DF7" w:rsidRDefault="008F710F" w:rsidP="008F710F">
      <w:pPr>
        <w:pStyle w:val="a3"/>
        <w:jc w:val="both"/>
        <w:rPr>
          <w:rFonts w:ascii="Times New Roman" w:hAnsi="Times New Roman"/>
          <w:sz w:val="24"/>
          <w:szCs w:val="24"/>
          <w:lang w:val="ru-RU"/>
        </w:rPr>
      </w:pPr>
    </w:p>
    <w:p w:rsidR="00F024F0" w:rsidRDefault="00F024F0" w:rsidP="00F024F0">
      <w:pPr>
        <w:pStyle w:val="a3"/>
        <w:jc w:val="both"/>
        <w:rPr>
          <w:rFonts w:ascii="Times New Roman" w:hAnsi="Times New Roman"/>
          <w:sz w:val="24"/>
          <w:szCs w:val="24"/>
          <w:lang w:val="ru-RU"/>
        </w:rPr>
      </w:pPr>
    </w:p>
    <w:p w:rsidR="008F710F" w:rsidRPr="003B1DF7" w:rsidRDefault="008F710F" w:rsidP="00F024F0">
      <w:pPr>
        <w:pStyle w:val="a3"/>
        <w:jc w:val="both"/>
        <w:rPr>
          <w:rFonts w:ascii="Times New Roman" w:hAnsi="Times New Roman"/>
          <w:sz w:val="24"/>
          <w:szCs w:val="24"/>
          <w:lang w:val="ru-RU"/>
        </w:rPr>
      </w:pPr>
    </w:p>
    <w:p w:rsidR="00F024F0" w:rsidRPr="003B1DF7" w:rsidRDefault="00F024F0" w:rsidP="00F024F0">
      <w:pPr>
        <w:pStyle w:val="a3"/>
        <w:jc w:val="both"/>
        <w:outlineLvl w:val="0"/>
        <w:rPr>
          <w:rFonts w:ascii="Times New Roman" w:hAnsi="Times New Roman"/>
          <w:sz w:val="24"/>
          <w:szCs w:val="24"/>
          <w:lang w:val="ru-RU"/>
        </w:rPr>
      </w:pPr>
      <w:r>
        <w:rPr>
          <w:rFonts w:ascii="Times New Roman" w:hAnsi="Times New Roman"/>
          <w:sz w:val="24"/>
          <w:szCs w:val="24"/>
          <w:lang w:val="ru-RU"/>
        </w:rPr>
        <w:t>Ц7</w:t>
      </w:r>
      <w:r w:rsidRPr="003B1DF7">
        <w:rPr>
          <w:rFonts w:ascii="Times New Roman" w:hAnsi="Times New Roman"/>
          <w:sz w:val="24"/>
          <w:szCs w:val="24"/>
          <w:lang w:val="ru-RU"/>
        </w:rPr>
        <w:t>_ цен</w:t>
      </w:r>
      <w:proofErr w:type="gramStart"/>
      <w:r w:rsidRPr="003B1DF7">
        <w:rPr>
          <w:rFonts w:ascii="Times New Roman" w:hAnsi="Times New Roman"/>
          <w:sz w:val="24"/>
          <w:szCs w:val="24"/>
          <w:lang w:val="ru-RU"/>
        </w:rPr>
        <w:t>а(</w:t>
      </w:r>
      <w:proofErr w:type="gramEnd"/>
      <w:r w:rsidRPr="003B1DF7">
        <w:rPr>
          <w:rFonts w:ascii="Times New Roman" w:hAnsi="Times New Roman"/>
          <w:sz w:val="24"/>
          <w:szCs w:val="24"/>
          <w:lang w:val="ru-RU"/>
        </w:rPr>
        <w:t>лв./км) за опесъчаване</w:t>
      </w:r>
      <w:r>
        <w:rPr>
          <w:rFonts w:ascii="Times New Roman" w:hAnsi="Times New Roman"/>
          <w:sz w:val="24"/>
          <w:szCs w:val="24"/>
          <w:lang w:val="ru-RU"/>
        </w:rPr>
        <w:t xml:space="preserve"> с бордова кола</w:t>
      </w:r>
    </w:p>
    <w:p w:rsidR="00F024F0" w:rsidRPr="003B1DF7" w:rsidRDefault="00F024F0" w:rsidP="00F024F0">
      <w:pPr>
        <w:pStyle w:val="a3"/>
        <w:jc w:val="both"/>
        <w:rPr>
          <w:rFonts w:ascii="Times New Roman" w:hAnsi="Times New Roman"/>
          <w:sz w:val="24"/>
          <w:szCs w:val="24"/>
          <w:lang w:val="ru-RU"/>
        </w:rPr>
      </w:pPr>
      <w:r w:rsidRPr="003B1DF7">
        <w:rPr>
          <w:rFonts w:ascii="Times New Roman" w:hAnsi="Times New Roman"/>
          <w:sz w:val="24"/>
          <w:szCs w:val="24"/>
          <w:lang w:val="ru-RU"/>
        </w:rPr>
        <w:t>където:</w:t>
      </w:r>
    </w:p>
    <w:p w:rsidR="00F024F0" w:rsidRPr="003B1DF7" w:rsidRDefault="00F024F0" w:rsidP="00F024F0">
      <w:pPr>
        <w:pStyle w:val="a3"/>
        <w:jc w:val="both"/>
        <w:rPr>
          <w:rFonts w:ascii="Times New Roman" w:hAnsi="Times New Roman"/>
          <w:sz w:val="24"/>
          <w:szCs w:val="24"/>
          <w:lang w:val="ru-RU"/>
        </w:rPr>
      </w:pPr>
      <w:r>
        <w:rPr>
          <w:rFonts w:ascii="Times New Roman" w:hAnsi="Times New Roman"/>
          <w:sz w:val="24"/>
          <w:szCs w:val="24"/>
          <w:lang w:val="ru-RU"/>
        </w:rPr>
        <w:t>Ц7</w:t>
      </w:r>
      <w:r w:rsidRPr="003B1DF7">
        <w:rPr>
          <w:rFonts w:ascii="Times New Roman" w:hAnsi="Times New Roman"/>
          <w:sz w:val="24"/>
          <w:szCs w:val="24"/>
          <w:lang w:val="ru-RU"/>
        </w:rPr>
        <w:t xml:space="preserve"> (мин. )- е най —</w:t>
      </w:r>
      <w:r>
        <w:rPr>
          <w:rFonts w:ascii="Times New Roman" w:hAnsi="Times New Roman"/>
          <w:sz w:val="24"/>
          <w:szCs w:val="24"/>
          <w:lang w:val="ru-RU"/>
        </w:rPr>
        <w:t xml:space="preserve"> ниската предложена ед</w:t>
      </w:r>
      <w:proofErr w:type="gramStart"/>
      <w:r>
        <w:rPr>
          <w:rFonts w:ascii="Times New Roman" w:hAnsi="Times New Roman"/>
          <w:sz w:val="24"/>
          <w:szCs w:val="24"/>
          <w:lang w:val="ru-RU"/>
        </w:rPr>
        <w:t>.ц</w:t>
      </w:r>
      <w:proofErr w:type="gramEnd"/>
      <w:r>
        <w:rPr>
          <w:rFonts w:ascii="Times New Roman" w:hAnsi="Times New Roman"/>
          <w:sz w:val="24"/>
          <w:szCs w:val="24"/>
          <w:lang w:val="ru-RU"/>
        </w:rPr>
        <w:t>ена(лв./</w:t>
      </w:r>
      <w:r w:rsidRPr="003B1DF7">
        <w:rPr>
          <w:rFonts w:ascii="Times New Roman" w:hAnsi="Times New Roman"/>
          <w:sz w:val="24"/>
          <w:szCs w:val="24"/>
          <w:lang w:val="ru-RU"/>
        </w:rPr>
        <w:t>км) за опесъчаване от участник в процедурата</w:t>
      </w:r>
    </w:p>
    <w:p w:rsidR="00F024F0" w:rsidRDefault="00F024F0" w:rsidP="00F024F0">
      <w:pPr>
        <w:pStyle w:val="a3"/>
        <w:jc w:val="both"/>
        <w:rPr>
          <w:rFonts w:ascii="Times New Roman" w:hAnsi="Times New Roman"/>
          <w:sz w:val="24"/>
          <w:szCs w:val="24"/>
          <w:lang w:val="ru-RU"/>
        </w:rPr>
      </w:pPr>
      <w:r>
        <w:rPr>
          <w:rFonts w:ascii="Times New Roman" w:hAnsi="Times New Roman"/>
          <w:sz w:val="24"/>
          <w:szCs w:val="24"/>
          <w:lang w:val="ru-RU"/>
        </w:rPr>
        <w:t>Ц7</w:t>
      </w:r>
      <w:r w:rsidRPr="003B1DF7">
        <w:rPr>
          <w:rFonts w:ascii="Times New Roman" w:hAnsi="Times New Roman"/>
          <w:sz w:val="24"/>
          <w:szCs w:val="24"/>
          <w:lang w:val="ru-RU"/>
        </w:rPr>
        <w:t xml:space="preserve"> (участник) </w:t>
      </w:r>
      <w:proofErr w:type="gramStart"/>
      <w:r w:rsidRPr="003B1DF7">
        <w:rPr>
          <w:rFonts w:ascii="Times New Roman" w:hAnsi="Times New Roman"/>
          <w:sz w:val="24"/>
          <w:szCs w:val="24"/>
          <w:lang w:val="ru-RU"/>
        </w:rPr>
        <w:t>—е</w:t>
      </w:r>
      <w:proofErr w:type="gramEnd"/>
      <w:r w:rsidRPr="003B1DF7">
        <w:rPr>
          <w:rFonts w:ascii="Times New Roman" w:hAnsi="Times New Roman"/>
          <w:sz w:val="24"/>
          <w:szCs w:val="24"/>
          <w:lang w:val="ru-RU"/>
        </w:rPr>
        <w:t xml:space="preserve"> предложената ед.цена(лв./км) за опесъчаване от участника в процецурата</w:t>
      </w:r>
    </w:p>
    <w:p w:rsidR="00F024F0" w:rsidRDefault="00F024F0" w:rsidP="00F024F0">
      <w:pPr>
        <w:pStyle w:val="a3"/>
        <w:jc w:val="both"/>
        <w:rPr>
          <w:rFonts w:ascii="Times New Roman" w:hAnsi="Times New Roman"/>
          <w:sz w:val="24"/>
          <w:szCs w:val="24"/>
          <w:lang w:val="ru-RU"/>
        </w:rPr>
      </w:pPr>
    </w:p>
    <w:p w:rsidR="008F710F" w:rsidRPr="008F710F" w:rsidRDefault="008F710F" w:rsidP="008F710F">
      <w:pPr>
        <w:pStyle w:val="a3"/>
        <w:jc w:val="both"/>
        <w:rPr>
          <w:rFonts w:ascii="Times New Roman" w:hAnsi="Times New Roman"/>
          <w:b/>
          <w:sz w:val="24"/>
          <w:szCs w:val="24"/>
          <w:lang w:val="ru-RU"/>
        </w:rPr>
      </w:pPr>
      <w:r>
        <w:rPr>
          <w:rFonts w:ascii="Times New Roman" w:hAnsi="Times New Roman"/>
          <w:b/>
          <w:sz w:val="24"/>
          <w:szCs w:val="24"/>
          <w:lang w:val="ru-RU"/>
        </w:rPr>
        <w:t>Ц8</w:t>
      </w:r>
      <w:r w:rsidRPr="008F710F">
        <w:rPr>
          <w:rFonts w:ascii="Times New Roman" w:hAnsi="Times New Roman"/>
          <w:b/>
          <w:sz w:val="24"/>
          <w:szCs w:val="24"/>
          <w:lang w:val="ru-RU"/>
        </w:rPr>
        <w:t xml:space="preserve"> =      </w:t>
      </w:r>
      <w:r w:rsidRPr="008F710F">
        <w:rPr>
          <w:rFonts w:ascii="Times New Roman" w:hAnsi="Times New Roman"/>
          <w:b/>
          <w:sz w:val="24"/>
          <w:szCs w:val="24"/>
          <w:u w:val="single"/>
          <w:lang w:val="ru-RU"/>
        </w:rPr>
        <w:t>Ц</w:t>
      </w:r>
      <w:r>
        <w:rPr>
          <w:rFonts w:ascii="Times New Roman" w:hAnsi="Times New Roman"/>
          <w:b/>
          <w:sz w:val="24"/>
          <w:szCs w:val="24"/>
          <w:u w:val="single"/>
          <w:lang w:val="ru-RU"/>
        </w:rPr>
        <w:t>8</w:t>
      </w:r>
      <w:r w:rsidRPr="008F710F">
        <w:rPr>
          <w:rFonts w:ascii="Times New Roman" w:hAnsi="Times New Roman"/>
          <w:b/>
          <w:sz w:val="24"/>
          <w:szCs w:val="24"/>
          <w:u w:val="single"/>
          <w:lang w:val="ru-RU"/>
        </w:rPr>
        <w:t>(мин.)</w:t>
      </w:r>
      <w:r w:rsidRPr="008F710F">
        <w:rPr>
          <w:rFonts w:ascii="Times New Roman" w:hAnsi="Times New Roman"/>
          <w:b/>
          <w:sz w:val="24"/>
          <w:szCs w:val="24"/>
          <w:lang w:val="ru-RU"/>
        </w:rPr>
        <w:t xml:space="preserve">      </w:t>
      </w:r>
      <w:r>
        <w:rPr>
          <w:rFonts w:ascii="Times New Roman" w:hAnsi="Times New Roman"/>
          <w:b/>
          <w:sz w:val="24"/>
          <w:szCs w:val="24"/>
          <w:lang w:val="ru-RU"/>
        </w:rPr>
        <w:t>х 2</w:t>
      </w:r>
      <w:r w:rsidRPr="008F710F">
        <w:rPr>
          <w:rFonts w:ascii="Times New Roman" w:hAnsi="Times New Roman"/>
          <w:b/>
          <w:sz w:val="24"/>
          <w:szCs w:val="24"/>
          <w:lang w:val="ru-RU"/>
        </w:rPr>
        <w:t xml:space="preserve">, </w:t>
      </w:r>
    </w:p>
    <w:p w:rsidR="008F710F" w:rsidRPr="008F710F" w:rsidRDefault="008F710F" w:rsidP="008F710F">
      <w:pPr>
        <w:pStyle w:val="a3"/>
        <w:jc w:val="both"/>
        <w:outlineLvl w:val="0"/>
        <w:rPr>
          <w:rFonts w:ascii="Times New Roman" w:hAnsi="Times New Roman"/>
          <w:b/>
          <w:sz w:val="24"/>
          <w:szCs w:val="24"/>
          <w:lang w:val="ru-RU"/>
        </w:rPr>
      </w:pPr>
      <w:r w:rsidRPr="008F710F">
        <w:rPr>
          <w:rFonts w:ascii="Times New Roman" w:hAnsi="Times New Roman"/>
          <w:b/>
          <w:sz w:val="24"/>
          <w:szCs w:val="24"/>
          <w:lang w:val="ru-RU"/>
        </w:rPr>
        <w:t xml:space="preserve">         Ц</w:t>
      </w:r>
      <w:r>
        <w:rPr>
          <w:rFonts w:ascii="Times New Roman" w:hAnsi="Times New Roman"/>
          <w:b/>
          <w:sz w:val="24"/>
          <w:szCs w:val="24"/>
          <w:lang w:val="ru-RU"/>
        </w:rPr>
        <w:t>8</w:t>
      </w:r>
      <w:r w:rsidRPr="008F710F">
        <w:rPr>
          <w:rFonts w:ascii="Times New Roman" w:hAnsi="Times New Roman"/>
          <w:b/>
          <w:sz w:val="24"/>
          <w:szCs w:val="24"/>
          <w:lang w:val="ru-RU"/>
        </w:rPr>
        <w:t xml:space="preserve"> (участник)</w:t>
      </w:r>
    </w:p>
    <w:p w:rsidR="008F710F" w:rsidRDefault="008F710F" w:rsidP="00F024F0">
      <w:pPr>
        <w:pStyle w:val="a3"/>
        <w:jc w:val="both"/>
        <w:rPr>
          <w:rFonts w:ascii="Times New Roman" w:hAnsi="Times New Roman"/>
          <w:sz w:val="24"/>
          <w:szCs w:val="24"/>
          <w:lang w:val="ru-RU"/>
        </w:rPr>
      </w:pPr>
    </w:p>
    <w:p w:rsidR="00F024F0" w:rsidRPr="003B1DF7" w:rsidRDefault="00F024F0" w:rsidP="00F024F0">
      <w:pPr>
        <w:pStyle w:val="a3"/>
        <w:jc w:val="both"/>
        <w:outlineLvl w:val="0"/>
        <w:rPr>
          <w:rFonts w:ascii="Times New Roman" w:hAnsi="Times New Roman"/>
          <w:sz w:val="24"/>
          <w:szCs w:val="24"/>
          <w:lang w:val="ru-RU"/>
        </w:rPr>
      </w:pPr>
      <w:r>
        <w:rPr>
          <w:rFonts w:ascii="Times New Roman" w:hAnsi="Times New Roman"/>
          <w:sz w:val="24"/>
          <w:szCs w:val="24"/>
          <w:lang w:val="ru-RU"/>
        </w:rPr>
        <w:t>Ц8_ цен</w:t>
      </w:r>
      <w:proofErr w:type="gramStart"/>
      <w:r>
        <w:rPr>
          <w:rFonts w:ascii="Times New Roman" w:hAnsi="Times New Roman"/>
          <w:sz w:val="24"/>
          <w:szCs w:val="24"/>
          <w:lang w:val="ru-RU"/>
        </w:rPr>
        <w:t>а(</w:t>
      </w:r>
      <w:proofErr w:type="gramEnd"/>
      <w:r>
        <w:rPr>
          <w:rFonts w:ascii="Times New Roman" w:hAnsi="Times New Roman"/>
          <w:sz w:val="24"/>
          <w:szCs w:val="24"/>
          <w:lang w:val="ru-RU"/>
        </w:rPr>
        <w:t>лв./час</w:t>
      </w:r>
      <w:r w:rsidRPr="003B1DF7">
        <w:rPr>
          <w:rFonts w:ascii="Times New Roman" w:hAnsi="Times New Roman"/>
          <w:sz w:val="24"/>
          <w:szCs w:val="24"/>
          <w:lang w:val="ru-RU"/>
        </w:rPr>
        <w:t xml:space="preserve">) за </w:t>
      </w:r>
      <w:r>
        <w:rPr>
          <w:rFonts w:ascii="Times New Roman" w:hAnsi="Times New Roman"/>
          <w:sz w:val="24"/>
          <w:szCs w:val="24"/>
          <w:lang w:val="ru-RU"/>
        </w:rPr>
        <w:t>дежурство</w:t>
      </w:r>
    </w:p>
    <w:p w:rsidR="00F024F0" w:rsidRPr="003B1DF7" w:rsidRDefault="00F024F0" w:rsidP="00F024F0">
      <w:pPr>
        <w:pStyle w:val="a3"/>
        <w:jc w:val="both"/>
        <w:rPr>
          <w:rFonts w:ascii="Times New Roman" w:hAnsi="Times New Roman"/>
          <w:sz w:val="24"/>
          <w:szCs w:val="24"/>
          <w:lang w:val="ru-RU"/>
        </w:rPr>
      </w:pPr>
      <w:r w:rsidRPr="003B1DF7">
        <w:rPr>
          <w:rFonts w:ascii="Times New Roman" w:hAnsi="Times New Roman"/>
          <w:sz w:val="24"/>
          <w:szCs w:val="24"/>
          <w:lang w:val="ru-RU"/>
        </w:rPr>
        <w:t>където:</w:t>
      </w:r>
    </w:p>
    <w:p w:rsidR="00F024F0" w:rsidRPr="003B1DF7" w:rsidRDefault="00F024F0" w:rsidP="00F024F0">
      <w:pPr>
        <w:pStyle w:val="a3"/>
        <w:jc w:val="both"/>
        <w:rPr>
          <w:rFonts w:ascii="Times New Roman" w:hAnsi="Times New Roman"/>
          <w:sz w:val="24"/>
          <w:szCs w:val="24"/>
          <w:lang w:val="ru-RU"/>
        </w:rPr>
      </w:pPr>
      <w:r>
        <w:rPr>
          <w:rFonts w:ascii="Times New Roman" w:hAnsi="Times New Roman"/>
          <w:sz w:val="24"/>
          <w:szCs w:val="24"/>
          <w:lang w:val="ru-RU"/>
        </w:rPr>
        <w:t>Ц8</w:t>
      </w:r>
      <w:r w:rsidRPr="003B1DF7">
        <w:rPr>
          <w:rFonts w:ascii="Times New Roman" w:hAnsi="Times New Roman"/>
          <w:sz w:val="24"/>
          <w:szCs w:val="24"/>
          <w:lang w:val="ru-RU"/>
        </w:rPr>
        <w:t xml:space="preserve"> (мин. )- е най —</w:t>
      </w:r>
      <w:r>
        <w:rPr>
          <w:rFonts w:ascii="Times New Roman" w:hAnsi="Times New Roman"/>
          <w:sz w:val="24"/>
          <w:szCs w:val="24"/>
          <w:lang w:val="ru-RU"/>
        </w:rPr>
        <w:t xml:space="preserve"> ниската предложена ед</w:t>
      </w:r>
      <w:proofErr w:type="gramStart"/>
      <w:r>
        <w:rPr>
          <w:rFonts w:ascii="Times New Roman" w:hAnsi="Times New Roman"/>
          <w:sz w:val="24"/>
          <w:szCs w:val="24"/>
          <w:lang w:val="ru-RU"/>
        </w:rPr>
        <w:t>.ц</w:t>
      </w:r>
      <w:proofErr w:type="gramEnd"/>
      <w:r>
        <w:rPr>
          <w:rFonts w:ascii="Times New Roman" w:hAnsi="Times New Roman"/>
          <w:sz w:val="24"/>
          <w:szCs w:val="24"/>
          <w:lang w:val="ru-RU"/>
        </w:rPr>
        <w:t>ена(лв./час</w:t>
      </w:r>
      <w:r w:rsidRPr="003B1DF7">
        <w:rPr>
          <w:rFonts w:ascii="Times New Roman" w:hAnsi="Times New Roman"/>
          <w:sz w:val="24"/>
          <w:szCs w:val="24"/>
          <w:lang w:val="ru-RU"/>
        </w:rPr>
        <w:t xml:space="preserve">) за </w:t>
      </w:r>
      <w:r>
        <w:rPr>
          <w:rFonts w:ascii="Times New Roman" w:hAnsi="Times New Roman"/>
          <w:sz w:val="24"/>
          <w:szCs w:val="24"/>
          <w:lang w:val="ru-RU"/>
        </w:rPr>
        <w:t>дежурство</w:t>
      </w:r>
      <w:r w:rsidRPr="003B1DF7">
        <w:rPr>
          <w:rFonts w:ascii="Times New Roman" w:hAnsi="Times New Roman"/>
          <w:sz w:val="24"/>
          <w:szCs w:val="24"/>
          <w:lang w:val="ru-RU"/>
        </w:rPr>
        <w:t xml:space="preserve"> от участник в процедурата</w:t>
      </w:r>
    </w:p>
    <w:p w:rsidR="00F024F0" w:rsidRDefault="00F024F0" w:rsidP="00F024F0">
      <w:pPr>
        <w:pStyle w:val="a3"/>
        <w:jc w:val="both"/>
        <w:rPr>
          <w:rFonts w:ascii="Times New Roman" w:hAnsi="Times New Roman"/>
          <w:sz w:val="24"/>
          <w:szCs w:val="24"/>
          <w:lang w:val="ru-RU"/>
        </w:rPr>
      </w:pPr>
      <w:r>
        <w:rPr>
          <w:rFonts w:ascii="Times New Roman" w:hAnsi="Times New Roman"/>
          <w:sz w:val="24"/>
          <w:szCs w:val="24"/>
          <w:lang w:val="ru-RU"/>
        </w:rPr>
        <w:t>Ц8</w:t>
      </w:r>
      <w:r w:rsidRPr="003B1DF7">
        <w:rPr>
          <w:rFonts w:ascii="Times New Roman" w:hAnsi="Times New Roman"/>
          <w:sz w:val="24"/>
          <w:szCs w:val="24"/>
          <w:lang w:val="ru-RU"/>
        </w:rPr>
        <w:t xml:space="preserve"> (участник</w:t>
      </w:r>
      <w:r>
        <w:rPr>
          <w:rFonts w:ascii="Times New Roman" w:hAnsi="Times New Roman"/>
          <w:sz w:val="24"/>
          <w:szCs w:val="24"/>
          <w:lang w:val="ru-RU"/>
        </w:rPr>
        <w:t xml:space="preserve">) </w:t>
      </w:r>
      <w:proofErr w:type="gramStart"/>
      <w:r>
        <w:rPr>
          <w:rFonts w:ascii="Times New Roman" w:hAnsi="Times New Roman"/>
          <w:sz w:val="24"/>
          <w:szCs w:val="24"/>
          <w:lang w:val="ru-RU"/>
        </w:rPr>
        <w:t>—е</w:t>
      </w:r>
      <w:proofErr w:type="gramEnd"/>
      <w:r>
        <w:rPr>
          <w:rFonts w:ascii="Times New Roman" w:hAnsi="Times New Roman"/>
          <w:sz w:val="24"/>
          <w:szCs w:val="24"/>
          <w:lang w:val="ru-RU"/>
        </w:rPr>
        <w:t xml:space="preserve"> предложената ед.цена(лв./час</w:t>
      </w:r>
      <w:r w:rsidRPr="003B1DF7">
        <w:rPr>
          <w:rFonts w:ascii="Times New Roman" w:hAnsi="Times New Roman"/>
          <w:sz w:val="24"/>
          <w:szCs w:val="24"/>
          <w:lang w:val="ru-RU"/>
        </w:rPr>
        <w:t xml:space="preserve">) за </w:t>
      </w:r>
      <w:r>
        <w:rPr>
          <w:rFonts w:ascii="Times New Roman" w:hAnsi="Times New Roman"/>
          <w:sz w:val="24"/>
          <w:szCs w:val="24"/>
          <w:lang w:val="ru-RU"/>
        </w:rPr>
        <w:t>дежурство</w:t>
      </w:r>
      <w:r w:rsidRPr="003B1DF7">
        <w:rPr>
          <w:rFonts w:ascii="Times New Roman" w:hAnsi="Times New Roman"/>
          <w:sz w:val="24"/>
          <w:szCs w:val="24"/>
          <w:lang w:val="ru-RU"/>
        </w:rPr>
        <w:t xml:space="preserve"> от участника в процецурата</w:t>
      </w:r>
    </w:p>
    <w:p w:rsidR="00F024F0" w:rsidRDefault="00F024F0" w:rsidP="00F024F0">
      <w:pPr>
        <w:pStyle w:val="a3"/>
        <w:jc w:val="both"/>
        <w:rPr>
          <w:rFonts w:ascii="Times New Roman" w:hAnsi="Times New Roman"/>
          <w:sz w:val="24"/>
          <w:szCs w:val="24"/>
          <w:lang w:val="ru-RU"/>
        </w:rPr>
      </w:pPr>
    </w:p>
    <w:p w:rsidR="008F710F" w:rsidRPr="008F710F" w:rsidRDefault="008F710F" w:rsidP="008F710F">
      <w:pPr>
        <w:pStyle w:val="a3"/>
        <w:jc w:val="both"/>
        <w:rPr>
          <w:rFonts w:ascii="Times New Roman" w:hAnsi="Times New Roman"/>
          <w:b/>
          <w:sz w:val="24"/>
          <w:szCs w:val="24"/>
          <w:lang w:val="ru-RU"/>
        </w:rPr>
      </w:pPr>
      <w:r>
        <w:rPr>
          <w:rFonts w:ascii="Times New Roman" w:hAnsi="Times New Roman"/>
          <w:b/>
          <w:sz w:val="24"/>
          <w:szCs w:val="24"/>
          <w:lang w:val="ru-RU"/>
        </w:rPr>
        <w:t>Ц</w:t>
      </w:r>
      <w:proofErr w:type="gramStart"/>
      <w:r>
        <w:rPr>
          <w:rFonts w:ascii="Times New Roman" w:hAnsi="Times New Roman"/>
          <w:b/>
          <w:sz w:val="24"/>
          <w:szCs w:val="24"/>
          <w:lang w:val="ru-RU"/>
        </w:rPr>
        <w:t>9</w:t>
      </w:r>
      <w:proofErr w:type="gramEnd"/>
      <w:r w:rsidRPr="008F710F">
        <w:rPr>
          <w:rFonts w:ascii="Times New Roman" w:hAnsi="Times New Roman"/>
          <w:b/>
          <w:sz w:val="24"/>
          <w:szCs w:val="24"/>
          <w:lang w:val="ru-RU"/>
        </w:rPr>
        <w:t xml:space="preserve"> =      </w:t>
      </w:r>
      <w:r w:rsidRPr="008F710F">
        <w:rPr>
          <w:rFonts w:ascii="Times New Roman" w:hAnsi="Times New Roman"/>
          <w:b/>
          <w:sz w:val="24"/>
          <w:szCs w:val="24"/>
          <w:u w:val="single"/>
          <w:lang w:val="ru-RU"/>
        </w:rPr>
        <w:t>Ц</w:t>
      </w:r>
      <w:r>
        <w:rPr>
          <w:rFonts w:ascii="Times New Roman" w:hAnsi="Times New Roman"/>
          <w:b/>
          <w:sz w:val="24"/>
          <w:szCs w:val="24"/>
          <w:u w:val="single"/>
          <w:lang w:val="ru-RU"/>
        </w:rPr>
        <w:t>9</w:t>
      </w:r>
      <w:r w:rsidRPr="008F710F">
        <w:rPr>
          <w:rFonts w:ascii="Times New Roman" w:hAnsi="Times New Roman"/>
          <w:b/>
          <w:sz w:val="24"/>
          <w:szCs w:val="24"/>
          <w:u w:val="single"/>
          <w:lang w:val="ru-RU"/>
        </w:rPr>
        <w:t>(мин.)</w:t>
      </w:r>
      <w:r w:rsidRPr="008F710F">
        <w:rPr>
          <w:rFonts w:ascii="Times New Roman" w:hAnsi="Times New Roman"/>
          <w:b/>
          <w:sz w:val="24"/>
          <w:szCs w:val="24"/>
          <w:lang w:val="ru-RU"/>
        </w:rPr>
        <w:t xml:space="preserve">      </w:t>
      </w:r>
      <w:r>
        <w:rPr>
          <w:rFonts w:ascii="Times New Roman" w:hAnsi="Times New Roman"/>
          <w:b/>
          <w:sz w:val="24"/>
          <w:szCs w:val="24"/>
          <w:lang w:val="ru-RU"/>
        </w:rPr>
        <w:t>х 2</w:t>
      </w:r>
      <w:r w:rsidRPr="008F710F">
        <w:rPr>
          <w:rFonts w:ascii="Times New Roman" w:hAnsi="Times New Roman"/>
          <w:b/>
          <w:sz w:val="24"/>
          <w:szCs w:val="24"/>
          <w:lang w:val="ru-RU"/>
        </w:rPr>
        <w:t xml:space="preserve">, </w:t>
      </w:r>
    </w:p>
    <w:p w:rsidR="008F710F" w:rsidRPr="008F710F" w:rsidRDefault="008F710F" w:rsidP="008F710F">
      <w:pPr>
        <w:pStyle w:val="a3"/>
        <w:jc w:val="both"/>
        <w:outlineLvl w:val="0"/>
        <w:rPr>
          <w:rFonts w:ascii="Times New Roman" w:hAnsi="Times New Roman"/>
          <w:b/>
          <w:sz w:val="24"/>
          <w:szCs w:val="24"/>
          <w:lang w:val="ru-RU"/>
        </w:rPr>
      </w:pPr>
      <w:r w:rsidRPr="008F710F">
        <w:rPr>
          <w:rFonts w:ascii="Times New Roman" w:hAnsi="Times New Roman"/>
          <w:b/>
          <w:sz w:val="24"/>
          <w:szCs w:val="24"/>
          <w:lang w:val="ru-RU"/>
        </w:rPr>
        <w:t xml:space="preserve">         Ц</w:t>
      </w:r>
      <w:proofErr w:type="gramStart"/>
      <w:r>
        <w:rPr>
          <w:rFonts w:ascii="Times New Roman" w:hAnsi="Times New Roman"/>
          <w:b/>
          <w:sz w:val="24"/>
          <w:szCs w:val="24"/>
          <w:lang w:val="ru-RU"/>
        </w:rPr>
        <w:t>9</w:t>
      </w:r>
      <w:proofErr w:type="gramEnd"/>
      <w:r w:rsidRPr="008F710F">
        <w:rPr>
          <w:rFonts w:ascii="Times New Roman" w:hAnsi="Times New Roman"/>
          <w:b/>
          <w:sz w:val="24"/>
          <w:szCs w:val="24"/>
          <w:lang w:val="ru-RU"/>
        </w:rPr>
        <w:t xml:space="preserve"> (участник)</w:t>
      </w:r>
    </w:p>
    <w:p w:rsidR="008F710F" w:rsidRDefault="008F710F" w:rsidP="00F024F0">
      <w:pPr>
        <w:pStyle w:val="a3"/>
        <w:jc w:val="both"/>
        <w:rPr>
          <w:rFonts w:ascii="Times New Roman" w:hAnsi="Times New Roman"/>
          <w:sz w:val="24"/>
          <w:szCs w:val="24"/>
          <w:lang w:val="ru-RU"/>
        </w:rPr>
      </w:pPr>
    </w:p>
    <w:p w:rsidR="00F024F0" w:rsidRPr="003B1DF7" w:rsidRDefault="00F024F0" w:rsidP="00F024F0">
      <w:pPr>
        <w:pStyle w:val="a3"/>
        <w:jc w:val="both"/>
        <w:outlineLvl w:val="0"/>
        <w:rPr>
          <w:rFonts w:ascii="Times New Roman" w:hAnsi="Times New Roman"/>
          <w:sz w:val="24"/>
          <w:szCs w:val="24"/>
          <w:lang w:val="ru-RU"/>
        </w:rPr>
      </w:pPr>
      <w:r>
        <w:rPr>
          <w:rFonts w:ascii="Times New Roman" w:hAnsi="Times New Roman"/>
          <w:sz w:val="24"/>
          <w:szCs w:val="24"/>
          <w:lang w:val="ru-RU"/>
        </w:rPr>
        <w:t>Ц9_ цен</w:t>
      </w:r>
      <w:proofErr w:type="gramStart"/>
      <w:r>
        <w:rPr>
          <w:rFonts w:ascii="Times New Roman" w:hAnsi="Times New Roman"/>
          <w:sz w:val="24"/>
          <w:szCs w:val="24"/>
          <w:lang w:val="ru-RU"/>
        </w:rPr>
        <w:t>а(</w:t>
      </w:r>
      <w:proofErr w:type="gramEnd"/>
      <w:r>
        <w:rPr>
          <w:rFonts w:ascii="Times New Roman" w:hAnsi="Times New Roman"/>
          <w:sz w:val="24"/>
          <w:szCs w:val="24"/>
          <w:lang w:val="ru-RU"/>
        </w:rPr>
        <w:t>лв./куб.м.</w:t>
      </w:r>
      <w:r w:rsidRPr="003B1DF7">
        <w:rPr>
          <w:rFonts w:ascii="Times New Roman" w:hAnsi="Times New Roman"/>
          <w:sz w:val="24"/>
          <w:szCs w:val="24"/>
          <w:lang w:val="ru-RU"/>
        </w:rPr>
        <w:t xml:space="preserve">) за </w:t>
      </w:r>
      <w:r>
        <w:rPr>
          <w:rFonts w:ascii="Times New Roman" w:hAnsi="Times New Roman"/>
          <w:sz w:val="24"/>
          <w:szCs w:val="24"/>
          <w:lang w:val="ru-RU"/>
        </w:rPr>
        <w:t>пясък</w:t>
      </w:r>
    </w:p>
    <w:p w:rsidR="00F024F0" w:rsidRPr="003B1DF7" w:rsidRDefault="00F024F0" w:rsidP="00F024F0">
      <w:pPr>
        <w:pStyle w:val="a3"/>
        <w:jc w:val="both"/>
        <w:rPr>
          <w:rFonts w:ascii="Times New Roman" w:hAnsi="Times New Roman"/>
          <w:sz w:val="24"/>
          <w:szCs w:val="24"/>
          <w:lang w:val="ru-RU"/>
        </w:rPr>
      </w:pPr>
      <w:r w:rsidRPr="003B1DF7">
        <w:rPr>
          <w:rFonts w:ascii="Times New Roman" w:hAnsi="Times New Roman"/>
          <w:sz w:val="24"/>
          <w:szCs w:val="24"/>
          <w:lang w:val="ru-RU"/>
        </w:rPr>
        <w:t>където:</w:t>
      </w:r>
    </w:p>
    <w:p w:rsidR="00F024F0" w:rsidRPr="003B1DF7" w:rsidRDefault="00F024F0" w:rsidP="00F024F0">
      <w:pPr>
        <w:pStyle w:val="a3"/>
        <w:jc w:val="both"/>
        <w:rPr>
          <w:rFonts w:ascii="Times New Roman" w:hAnsi="Times New Roman"/>
          <w:sz w:val="24"/>
          <w:szCs w:val="24"/>
          <w:lang w:val="ru-RU"/>
        </w:rPr>
      </w:pPr>
      <w:r>
        <w:rPr>
          <w:rFonts w:ascii="Times New Roman" w:hAnsi="Times New Roman"/>
          <w:sz w:val="24"/>
          <w:szCs w:val="24"/>
          <w:lang w:val="ru-RU"/>
        </w:rPr>
        <w:t>Ц9</w:t>
      </w:r>
      <w:r w:rsidRPr="003B1DF7">
        <w:rPr>
          <w:rFonts w:ascii="Times New Roman" w:hAnsi="Times New Roman"/>
          <w:sz w:val="24"/>
          <w:szCs w:val="24"/>
          <w:lang w:val="ru-RU"/>
        </w:rPr>
        <w:t xml:space="preserve"> (мин. )- е най —</w:t>
      </w:r>
      <w:r>
        <w:rPr>
          <w:rFonts w:ascii="Times New Roman" w:hAnsi="Times New Roman"/>
          <w:sz w:val="24"/>
          <w:szCs w:val="24"/>
          <w:lang w:val="ru-RU"/>
        </w:rPr>
        <w:t xml:space="preserve"> ниската предложена ед</w:t>
      </w:r>
      <w:proofErr w:type="gramStart"/>
      <w:r>
        <w:rPr>
          <w:rFonts w:ascii="Times New Roman" w:hAnsi="Times New Roman"/>
          <w:sz w:val="24"/>
          <w:szCs w:val="24"/>
          <w:lang w:val="ru-RU"/>
        </w:rPr>
        <w:t>.ц</w:t>
      </w:r>
      <w:proofErr w:type="gramEnd"/>
      <w:r>
        <w:rPr>
          <w:rFonts w:ascii="Times New Roman" w:hAnsi="Times New Roman"/>
          <w:sz w:val="24"/>
          <w:szCs w:val="24"/>
          <w:lang w:val="ru-RU"/>
        </w:rPr>
        <w:t>ена(лв./куб.м.</w:t>
      </w:r>
      <w:r w:rsidRPr="003B1DF7">
        <w:rPr>
          <w:rFonts w:ascii="Times New Roman" w:hAnsi="Times New Roman"/>
          <w:sz w:val="24"/>
          <w:szCs w:val="24"/>
          <w:lang w:val="ru-RU"/>
        </w:rPr>
        <w:t xml:space="preserve">) за </w:t>
      </w:r>
      <w:r>
        <w:rPr>
          <w:rFonts w:ascii="Times New Roman" w:hAnsi="Times New Roman"/>
          <w:sz w:val="24"/>
          <w:szCs w:val="24"/>
          <w:lang w:val="ru-RU"/>
        </w:rPr>
        <w:t>пясък</w:t>
      </w:r>
      <w:r w:rsidRPr="003B1DF7">
        <w:rPr>
          <w:rFonts w:ascii="Times New Roman" w:hAnsi="Times New Roman"/>
          <w:sz w:val="24"/>
          <w:szCs w:val="24"/>
          <w:lang w:val="ru-RU"/>
        </w:rPr>
        <w:t xml:space="preserve"> от участник в процедурата</w:t>
      </w:r>
    </w:p>
    <w:p w:rsidR="00F024F0" w:rsidRDefault="008F710F" w:rsidP="00F024F0">
      <w:pPr>
        <w:pStyle w:val="a3"/>
        <w:jc w:val="both"/>
        <w:rPr>
          <w:rFonts w:ascii="Times New Roman" w:hAnsi="Times New Roman"/>
          <w:sz w:val="24"/>
          <w:szCs w:val="24"/>
          <w:lang w:val="ru-RU"/>
        </w:rPr>
      </w:pPr>
      <w:r>
        <w:rPr>
          <w:rFonts w:ascii="Times New Roman" w:hAnsi="Times New Roman"/>
          <w:sz w:val="24"/>
          <w:szCs w:val="24"/>
          <w:lang w:val="ru-RU"/>
        </w:rPr>
        <w:t>Ц9</w:t>
      </w:r>
      <w:r w:rsidR="00F024F0" w:rsidRPr="003B1DF7">
        <w:rPr>
          <w:rFonts w:ascii="Times New Roman" w:hAnsi="Times New Roman"/>
          <w:sz w:val="24"/>
          <w:szCs w:val="24"/>
          <w:lang w:val="ru-RU"/>
        </w:rPr>
        <w:t xml:space="preserve"> (участник</w:t>
      </w:r>
      <w:r w:rsidR="00F024F0">
        <w:rPr>
          <w:rFonts w:ascii="Times New Roman" w:hAnsi="Times New Roman"/>
          <w:sz w:val="24"/>
          <w:szCs w:val="24"/>
          <w:lang w:val="ru-RU"/>
        </w:rPr>
        <w:t xml:space="preserve">) </w:t>
      </w:r>
      <w:proofErr w:type="gramStart"/>
      <w:r>
        <w:rPr>
          <w:rFonts w:ascii="Times New Roman" w:hAnsi="Times New Roman"/>
          <w:sz w:val="24"/>
          <w:szCs w:val="24"/>
          <w:lang w:val="ru-RU"/>
        </w:rPr>
        <w:t>—е</w:t>
      </w:r>
      <w:proofErr w:type="gramEnd"/>
      <w:r>
        <w:rPr>
          <w:rFonts w:ascii="Times New Roman" w:hAnsi="Times New Roman"/>
          <w:sz w:val="24"/>
          <w:szCs w:val="24"/>
          <w:lang w:val="ru-RU"/>
        </w:rPr>
        <w:t xml:space="preserve"> предложената ед.цена(лв./куб.м.</w:t>
      </w:r>
      <w:r w:rsidR="00F024F0" w:rsidRPr="003B1DF7">
        <w:rPr>
          <w:rFonts w:ascii="Times New Roman" w:hAnsi="Times New Roman"/>
          <w:sz w:val="24"/>
          <w:szCs w:val="24"/>
          <w:lang w:val="ru-RU"/>
        </w:rPr>
        <w:t xml:space="preserve">) за </w:t>
      </w:r>
      <w:r>
        <w:rPr>
          <w:rFonts w:ascii="Times New Roman" w:hAnsi="Times New Roman"/>
          <w:sz w:val="24"/>
          <w:szCs w:val="24"/>
          <w:lang w:val="ru-RU"/>
        </w:rPr>
        <w:t>пясък</w:t>
      </w:r>
      <w:r w:rsidR="00F024F0" w:rsidRPr="003B1DF7">
        <w:rPr>
          <w:rFonts w:ascii="Times New Roman" w:hAnsi="Times New Roman"/>
          <w:sz w:val="24"/>
          <w:szCs w:val="24"/>
          <w:lang w:val="ru-RU"/>
        </w:rPr>
        <w:t xml:space="preserve"> от участника в процецурата</w:t>
      </w:r>
    </w:p>
    <w:p w:rsidR="00F024F0" w:rsidRDefault="00F024F0" w:rsidP="00F024F0">
      <w:pPr>
        <w:pStyle w:val="a3"/>
        <w:jc w:val="both"/>
        <w:rPr>
          <w:rFonts w:ascii="Times New Roman" w:hAnsi="Times New Roman"/>
          <w:sz w:val="24"/>
          <w:szCs w:val="24"/>
          <w:lang w:val="ru-RU"/>
        </w:rPr>
      </w:pPr>
    </w:p>
    <w:p w:rsidR="00F024F0" w:rsidRDefault="00F024F0" w:rsidP="00F024F0">
      <w:pPr>
        <w:pStyle w:val="a3"/>
        <w:jc w:val="both"/>
        <w:rPr>
          <w:rFonts w:ascii="Times New Roman" w:hAnsi="Times New Roman"/>
          <w:sz w:val="24"/>
          <w:szCs w:val="24"/>
          <w:lang w:val="ru-RU"/>
        </w:rPr>
      </w:pPr>
    </w:p>
    <w:p w:rsidR="00F024F0" w:rsidRDefault="00F024F0" w:rsidP="00F024F0">
      <w:pPr>
        <w:pStyle w:val="a3"/>
        <w:jc w:val="both"/>
        <w:rPr>
          <w:rFonts w:ascii="Times New Roman" w:hAnsi="Times New Roman"/>
          <w:sz w:val="24"/>
          <w:szCs w:val="24"/>
          <w:lang w:val="ru-RU"/>
        </w:rPr>
      </w:pPr>
    </w:p>
    <w:p w:rsidR="00F024F0" w:rsidRDefault="00F024F0" w:rsidP="003B1DF7">
      <w:pPr>
        <w:pStyle w:val="a3"/>
        <w:jc w:val="both"/>
        <w:rPr>
          <w:rFonts w:ascii="Times New Roman" w:hAnsi="Times New Roman"/>
          <w:sz w:val="24"/>
          <w:szCs w:val="24"/>
          <w:lang w:val="ru-RU"/>
        </w:rPr>
      </w:pPr>
    </w:p>
    <w:p w:rsidR="00A9028A" w:rsidRPr="003B1DF7" w:rsidRDefault="00A9028A" w:rsidP="003B1DF7">
      <w:pPr>
        <w:pStyle w:val="a3"/>
        <w:jc w:val="both"/>
        <w:rPr>
          <w:rFonts w:ascii="Times New Roman" w:hAnsi="Times New Roman"/>
          <w:sz w:val="24"/>
          <w:szCs w:val="24"/>
          <w:lang w:val="ru-RU"/>
        </w:rPr>
      </w:pPr>
    </w:p>
    <w:p w:rsidR="0033364B" w:rsidRPr="00A9028A" w:rsidRDefault="0033364B" w:rsidP="003B1DF7">
      <w:pPr>
        <w:pStyle w:val="a3"/>
        <w:jc w:val="both"/>
        <w:rPr>
          <w:rFonts w:ascii="Times New Roman" w:hAnsi="Times New Roman"/>
          <w:sz w:val="24"/>
          <w:szCs w:val="24"/>
          <w:lang w:val="en-US"/>
        </w:rPr>
      </w:pPr>
      <w:r w:rsidRPr="003B1DF7">
        <w:rPr>
          <w:rFonts w:ascii="Times New Roman" w:hAnsi="Times New Roman"/>
          <w:b/>
          <w:sz w:val="24"/>
          <w:szCs w:val="24"/>
          <w:lang w:val="ru-RU"/>
        </w:rPr>
        <w:t>II. Показател</w:t>
      </w:r>
      <w:r w:rsidRPr="003B1DF7">
        <w:rPr>
          <w:rFonts w:ascii="Times New Roman" w:hAnsi="Times New Roman"/>
          <w:sz w:val="24"/>
          <w:szCs w:val="24"/>
          <w:lang w:val="ru-RU"/>
        </w:rPr>
        <w:t xml:space="preserve"> </w:t>
      </w:r>
      <w:r w:rsidRPr="003B1DF7">
        <w:rPr>
          <w:rFonts w:ascii="Times New Roman" w:hAnsi="Times New Roman"/>
          <w:b/>
          <w:sz w:val="24"/>
          <w:szCs w:val="24"/>
          <w:lang w:val="ru-RU"/>
        </w:rPr>
        <w:t>- Срок за излизане на техниката (време за реагиране)</w:t>
      </w:r>
      <w:r w:rsidRPr="003B1DF7">
        <w:rPr>
          <w:rFonts w:ascii="Times New Roman" w:hAnsi="Times New Roman"/>
          <w:sz w:val="24"/>
          <w:szCs w:val="24"/>
          <w:lang w:val="ru-RU"/>
        </w:rPr>
        <w:t xml:space="preserve"> след подаване на съобщението  oт страна на упълномощеното от Възложителя</w:t>
      </w:r>
      <w:r w:rsidR="00A9028A">
        <w:rPr>
          <w:rFonts w:ascii="Times New Roman" w:hAnsi="Times New Roman"/>
          <w:sz w:val="24"/>
          <w:szCs w:val="24"/>
          <w:lang w:val="ru-RU"/>
        </w:rPr>
        <w:t xml:space="preserve"> </w:t>
      </w:r>
      <w:r w:rsidRPr="003B1DF7">
        <w:rPr>
          <w:rFonts w:ascii="Times New Roman" w:hAnsi="Times New Roman"/>
          <w:sz w:val="24"/>
          <w:szCs w:val="24"/>
          <w:lang w:val="ru-RU"/>
        </w:rPr>
        <w:t>лице и/или при  натрупана снежна noкривка с дебелина не повече от 3с.м. (в минути</w:t>
      </w:r>
      <w:r w:rsidR="00A9028A">
        <w:rPr>
          <w:rFonts w:ascii="Times New Roman" w:hAnsi="Times New Roman"/>
          <w:sz w:val="24"/>
          <w:szCs w:val="24"/>
          <w:lang w:val="en-US"/>
        </w:rPr>
        <w:t xml:space="preserve">) </w:t>
      </w:r>
      <w:r w:rsidRPr="003B1DF7">
        <w:rPr>
          <w:rFonts w:ascii="Times New Roman" w:hAnsi="Times New Roman"/>
          <w:sz w:val="24"/>
          <w:szCs w:val="24"/>
          <w:lang w:val="ru-RU"/>
        </w:rPr>
        <w:t>- К</w:t>
      </w:r>
      <w:proofErr w:type="gramStart"/>
      <w:r w:rsidRPr="003B1DF7">
        <w:rPr>
          <w:rFonts w:ascii="Times New Roman" w:hAnsi="Times New Roman"/>
          <w:sz w:val="24"/>
          <w:szCs w:val="24"/>
          <w:lang w:val="ru-RU"/>
        </w:rPr>
        <w:t>2</w:t>
      </w:r>
      <w:proofErr w:type="gramEnd"/>
      <w:r w:rsidRPr="003B1DF7">
        <w:rPr>
          <w:rFonts w:ascii="Times New Roman" w:hAnsi="Times New Roman"/>
          <w:sz w:val="24"/>
          <w:szCs w:val="24"/>
          <w:lang w:val="ru-RU"/>
        </w:rPr>
        <w:t xml:space="preserve"> максимална оценка  5 точки.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Където:</w:t>
      </w:r>
    </w:p>
    <w:p w:rsidR="0033364B" w:rsidRPr="00A9028A" w:rsidRDefault="0033364B" w:rsidP="00BB547A">
      <w:pPr>
        <w:pStyle w:val="a3"/>
        <w:jc w:val="both"/>
        <w:outlineLvl w:val="0"/>
        <w:rPr>
          <w:rFonts w:ascii="Times New Roman" w:hAnsi="Times New Roman"/>
          <w:b/>
          <w:sz w:val="24"/>
          <w:szCs w:val="24"/>
          <w:u w:val="single"/>
          <w:lang w:val="en-US"/>
        </w:rPr>
      </w:pPr>
      <w:r w:rsidRPr="003B1DF7">
        <w:rPr>
          <w:rFonts w:ascii="Times New Roman" w:hAnsi="Times New Roman"/>
          <w:sz w:val="24"/>
          <w:szCs w:val="24"/>
          <w:lang w:val="ru-RU"/>
        </w:rPr>
        <w:t>К2</w:t>
      </w:r>
      <w:r w:rsidR="00A9028A">
        <w:rPr>
          <w:rFonts w:ascii="Times New Roman" w:hAnsi="Times New Roman"/>
          <w:sz w:val="24"/>
          <w:szCs w:val="24"/>
          <w:lang w:val="en-US"/>
        </w:rPr>
        <w:t xml:space="preserve"> </w:t>
      </w:r>
      <w:r w:rsidR="00A9028A">
        <w:rPr>
          <w:rFonts w:ascii="Times New Roman" w:hAnsi="Times New Roman"/>
          <w:sz w:val="24"/>
          <w:szCs w:val="24"/>
        </w:rPr>
        <w:t>=</w:t>
      </w:r>
      <w:r w:rsidR="00A9028A">
        <w:rPr>
          <w:rFonts w:ascii="Times New Roman" w:hAnsi="Times New Roman"/>
          <w:sz w:val="24"/>
          <w:szCs w:val="24"/>
          <w:lang w:val="en-US"/>
        </w:rPr>
        <w:t xml:space="preserve">   </w:t>
      </w:r>
      <w:r w:rsidRPr="003B1DF7">
        <w:rPr>
          <w:rFonts w:ascii="Times New Roman" w:hAnsi="Times New Roman"/>
          <w:b/>
          <w:sz w:val="24"/>
          <w:szCs w:val="24"/>
          <w:u w:val="single"/>
          <w:lang w:val="ru-RU"/>
        </w:rPr>
        <w:t>Ср</w:t>
      </w:r>
      <w:proofErr w:type="gramStart"/>
      <w:r w:rsidRPr="003B1DF7">
        <w:rPr>
          <w:rFonts w:ascii="Times New Roman" w:hAnsi="Times New Roman"/>
          <w:b/>
          <w:sz w:val="24"/>
          <w:szCs w:val="24"/>
          <w:u w:val="single"/>
          <w:lang w:val="ru-RU"/>
        </w:rPr>
        <w:t>.м</w:t>
      </w:r>
      <w:proofErr w:type="gramEnd"/>
      <w:r w:rsidRPr="003B1DF7">
        <w:rPr>
          <w:rFonts w:ascii="Times New Roman" w:hAnsi="Times New Roman"/>
          <w:b/>
          <w:sz w:val="24"/>
          <w:szCs w:val="24"/>
          <w:u w:val="single"/>
          <w:lang w:val="ru-RU"/>
        </w:rPr>
        <w:t>ин</w:t>
      </w:r>
      <w:r w:rsidRPr="003B1DF7">
        <w:rPr>
          <w:rFonts w:ascii="Times New Roman" w:hAnsi="Times New Roman"/>
          <w:sz w:val="24"/>
          <w:szCs w:val="24"/>
          <w:lang w:val="ru-RU"/>
        </w:rPr>
        <w:t xml:space="preserve"> х 5, </w:t>
      </w:r>
    </w:p>
    <w:p w:rsidR="0033364B" w:rsidRPr="003B1DF7" w:rsidRDefault="00A9028A" w:rsidP="00BB547A">
      <w:pPr>
        <w:pStyle w:val="a3"/>
        <w:jc w:val="both"/>
        <w:outlineLvl w:val="0"/>
        <w:rPr>
          <w:rFonts w:ascii="Times New Roman" w:hAnsi="Times New Roman"/>
          <w:sz w:val="24"/>
          <w:szCs w:val="24"/>
          <w:lang w:val="ru-RU"/>
        </w:rPr>
      </w:pPr>
      <w:r>
        <w:rPr>
          <w:rFonts w:ascii="Times New Roman" w:hAnsi="Times New Roman"/>
          <w:sz w:val="24"/>
          <w:szCs w:val="24"/>
          <w:lang w:val="en-US"/>
        </w:rPr>
        <w:t xml:space="preserve">    </w:t>
      </w:r>
      <w:r>
        <w:rPr>
          <w:rFonts w:ascii="Times New Roman" w:hAnsi="Times New Roman"/>
          <w:sz w:val="24"/>
          <w:szCs w:val="24"/>
        </w:rPr>
        <w:t xml:space="preserve">    </w:t>
      </w:r>
      <w:r w:rsidR="0033364B" w:rsidRPr="003B1DF7">
        <w:rPr>
          <w:rFonts w:ascii="Times New Roman" w:hAnsi="Times New Roman"/>
          <w:sz w:val="24"/>
          <w:szCs w:val="24"/>
          <w:lang w:val="ru-RU"/>
        </w:rPr>
        <w:t>Ср. участник</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където:</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Ср</w:t>
      </w:r>
      <w:proofErr w:type="gramStart"/>
      <w:r w:rsidRPr="003B1DF7">
        <w:rPr>
          <w:rFonts w:ascii="Times New Roman" w:hAnsi="Times New Roman"/>
          <w:sz w:val="24"/>
          <w:szCs w:val="24"/>
          <w:lang w:val="ru-RU"/>
        </w:rPr>
        <w:t>.м</w:t>
      </w:r>
      <w:proofErr w:type="gramEnd"/>
      <w:r w:rsidRPr="003B1DF7">
        <w:rPr>
          <w:rFonts w:ascii="Times New Roman" w:hAnsi="Times New Roman"/>
          <w:sz w:val="24"/>
          <w:szCs w:val="24"/>
          <w:lang w:val="ru-RU"/>
        </w:rPr>
        <w:t xml:space="preserve">ин - най - краткият предложен срок за излизане на техниката (време за реагиране) след подаване на съобщението от страна на упълномощеното от Възложителя лице и/или при натрупана снежна покривка с дебелина не повече от </w:t>
      </w:r>
      <w:smartTag w:uri="urn:schemas-microsoft-com:office:smarttags" w:element="metricconverter">
        <w:smartTagPr>
          <w:attr w:name="ProductID" w:val="3 см"/>
        </w:smartTagPr>
        <w:r w:rsidRPr="003B1DF7">
          <w:rPr>
            <w:rFonts w:ascii="Times New Roman" w:hAnsi="Times New Roman"/>
            <w:sz w:val="24"/>
            <w:szCs w:val="24"/>
            <w:lang w:val="ru-RU"/>
          </w:rPr>
          <w:t>3 см</w:t>
        </w:r>
      </w:smartTag>
      <w:r w:rsidRPr="003B1DF7">
        <w:rPr>
          <w:rFonts w:ascii="Times New Roman" w:hAnsi="Times New Roman"/>
          <w:sz w:val="24"/>
          <w:szCs w:val="24"/>
          <w:lang w:val="ru-RU"/>
        </w:rPr>
        <w:t>. (в минути) .</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b/>
          <w:sz w:val="24"/>
          <w:szCs w:val="24"/>
          <w:lang w:val="ru-RU"/>
        </w:rPr>
        <w:t>Ср. Участник</w:t>
      </w:r>
      <w:r w:rsidRPr="003B1DF7">
        <w:rPr>
          <w:rFonts w:ascii="Times New Roman" w:hAnsi="Times New Roman"/>
          <w:sz w:val="24"/>
          <w:szCs w:val="24"/>
          <w:lang w:val="ru-RU"/>
        </w:rPr>
        <w:t xml:space="preserve"> - предложеният от оценявания участник срок за излизане на</w:t>
      </w:r>
      <w:r w:rsidR="00A9028A">
        <w:rPr>
          <w:rFonts w:ascii="Times New Roman" w:hAnsi="Times New Roman"/>
          <w:sz w:val="24"/>
          <w:szCs w:val="24"/>
          <w:lang w:val="ru-RU"/>
        </w:rPr>
        <w:t xml:space="preserve"> </w:t>
      </w:r>
      <w:r w:rsidRPr="003B1DF7">
        <w:rPr>
          <w:rFonts w:ascii="Times New Roman" w:hAnsi="Times New Roman"/>
          <w:sz w:val="24"/>
          <w:szCs w:val="24"/>
          <w:lang w:val="ru-RU"/>
        </w:rPr>
        <w:t xml:space="preserve">техниката (време за реагиране) след подаване на съобщението </w:t>
      </w:r>
      <w:proofErr w:type="gramStart"/>
      <w:r w:rsidRPr="003B1DF7">
        <w:rPr>
          <w:rFonts w:ascii="Times New Roman" w:hAnsi="Times New Roman"/>
          <w:sz w:val="24"/>
          <w:szCs w:val="24"/>
          <w:lang w:val="ru-RU"/>
        </w:rPr>
        <w:t>от</w:t>
      </w:r>
      <w:proofErr w:type="gramEnd"/>
      <w:r w:rsidRPr="003B1DF7">
        <w:rPr>
          <w:rFonts w:ascii="Times New Roman" w:hAnsi="Times New Roman"/>
          <w:sz w:val="24"/>
          <w:szCs w:val="24"/>
          <w:lang w:val="ru-RU"/>
        </w:rPr>
        <w:t xml:space="preserve"> страна на упълномощеното от Възложителя лице и/или при натрупана снежна покривка с дебелина не повече от 3см. (в минути)</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 xml:space="preserve">IV. УКАЗАНИЯ </w:t>
      </w:r>
      <w:proofErr w:type="gramStart"/>
      <w:r w:rsidRPr="003B1DF7">
        <w:rPr>
          <w:rFonts w:ascii="Times New Roman" w:hAnsi="Times New Roman"/>
          <w:b/>
          <w:sz w:val="24"/>
          <w:szCs w:val="24"/>
          <w:lang w:val="ru-RU"/>
        </w:rPr>
        <w:t>ЗА</w:t>
      </w:r>
      <w:proofErr w:type="gramEnd"/>
      <w:r w:rsidRPr="003B1DF7">
        <w:rPr>
          <w:rFonts w:ascii="Times New Roman" w:hAnsi="Times New Roman"/>
          <w:b/>
          <w:sz w:val="24"/>
          <w:szCs w:val="24"/>
          <w:lang w:val="ru-RU"/>
        </w:rPr>
        <w:t xml:space="preserve"> ПОДГОТОВКА НА ОФЕРТАТА</w:t>
      </w: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1. ОБЩИ УСЛОВИЯ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Тази обществена поръчка се възлага по </w:t>
      </w:r>
      <w:proofErr w:type="gramStart"/>
      <w:r w:rsidRPr="003B1DF7">
        <w:rPr>
          <w:rFonts w:ascii="Times New Roman" w:hAnsi="Times New Roman"/>
          <w:sz w:val="24"/>
          <w:szCs w:val="24"/>
          <w:lang w:val="ru-RU"/>
        </w:rPr>
        <w:t>реда на</w:t>
      </w:r>
      <w:proofErr w:type="gramEnd"/>
      <w:r w:rsidRPr="003B1DF7">
        <w:rPr>
          <w:rFonts w:ascii="Times New Roman" w:hAnsi="Times New Roman"/>
          <w:sz w:val="24"/>
          <w:szCs w:val="24"/>
          <w:lang w:val="ru-RU"/>
        </w:rPr>
        <w:t xml:space="preserve"> чл. 18, ал. 1, т. 12 от Закона за обществените поръчки (обн. </w:t>
      </w:r>
      <w:proofErr w:type="gramStart"/>
      <w:r w:rsidRPr="003B1DF7">
        <w:rPr>
          <w:rFonts w:ascii="Times New Roman" w:hAnsi="Times New Roman"/>
          <w:sz w:val="24"/>
          <w:szCs w:val="24"/>
          <w:lang w:val="ru-RU"/>
        </w:rPr>
        <w:t xml:space="preserve">ДВ. бр. 13 от 16.02.2016 г., </w:t>
      </w:r>
      <w:r w:rsidR="00A140D8" w:rsidRPr="00A140D8">
        <w:rPr>
          <w:rStyle w:val="historyitemselected1"/>
          <w:rFonts w:ascii="Times New Roman" w:hAnsi="Times New Roman"/>
          <w:b w:val="0"/>
          <w:color w:val="auto"/>
        </w:rPr>
        <w:t>изм. и доп. ДВ. бр.49 от 12 юни 2018г.</w:t>
      </w:r>
      <w:r w:rsidR="00A140D8">
        <w:rPr>
          <w:rStyle w:val="historyitemselected1"/>
          <w:rFonts w:ascii="Times New Roman" w:hAnsi="Times New Roman"/>
          <w:b w:val="0"/>
          <w:color w:val="auto"/>
          <w:lang w:val="en-US"/>
        </w:rPr>
        <w:t>)</w:t>
      </w:r>
      <w:r w:rsidR="00A140D8">
        <w:rPr>
          <w:rFonts w:ascii="Times New Roman" w:hAnsi="Times New Roman"/>
          <w:sz w:val="24"/>
          <w:szCs w:val="24"/>
          <w:lang w:val="ru-RU"/>
        </w:rPr>
        <w:t>, във</w:t>
      </w:r>
      <w:r w:rsidRPr="003B1DF7">
        <w:rPr>
          <w:rFonts w:ascii="Times New Roman" w:hAnsi="Times New Roman"/>
          <w:sz w:val="24"/>
          <w:szCs w:val="24"/>
          <w:lang w:val="ru-RU"/>
        </w:rPr>
        <w:t xml:space="preserve"> връзка с чл. 20, ал. 2, т. 2 от същия закон.</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Не се допуска представяне на варианти в офертите.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Разходите за изработването на офертите са </w:t>
      </w:r>
      <w:proofErr w:type="gramStart"/>
      <w:r w:rsidRPr="003B1DF7">
        <w:rPr>
          <w:rFonts w:ascii="Times New Roman" w:hAnsi="Times New Roman"/>
          <w:sz w:val="24"/>
          <w:szCs w:val="24"/>
          <w:lang w:val="ru-RU"/>
        </w:rPr>
        <w:t>за</w:t>
      </w:r>
      <w:proofErr w:type="gramEnd"/>
      <w:r w:rsidRPr="003B1DF7">
        <w:rPr>
          <w:rFonts w:ascii="Times New Roman" w:hAnsi="Times New Roman"/>
          <w:sz w:val="24"/>
          <w:szCs w:val="24"/>
          <w:lang w:val="ru-RU"/>
        </w:rPr>
        <w:t xml:space="preserve"> сметка на участниците в процедурата. Спрямо възложителя участнииите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процедурата.</w:t>
      </w: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2. ПРОГНОЗНА СТОЙНОСТ НА ПОРЪЧКАТА</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Прогнозната</w:t>
      </w:r>
      <w:r w:rsidR="004D53DE">
        <w:rPr>
          <w:rFonts w:ascii="Times New Roman" w:hAnsi="Times New Roman"/>
          <w:sz w:val="24"/>
          <w:szCs w:val="24"/>
          <w:lang w:val="ru-RU"/>
        </w:rPr>
        <w:t xml:space="preserve"> стойност на поръчката е 18</w:t>
      </w:r>
      <w:r w:rsidR="00EC5A2C">
        <w:rPr>
          <w:rFonts w:ascii="Times New Roman" w:hAnsi="Times New Roman"/>
          <w:sz w:val="24"/>
          <w:szCs w:val="24"/>
          <w:lang w:val="ru-RU"/>
        </w:rPr>
        <w:t xml:space="preserve">0 000 </w:t>
      </w:r>
      <w:r w:rsidRPr="003B1DF7">
        <w:rPr>
          <w:rFonts w:ascii="Times New Roman" w:hAnsi="Times New Roman"/>
          <w:sz w:val="24"/>
          <w:szCs w:val="24"/>
          <w:lang w:val="ru-RU"/>
        </w:rPr>
        <w:t>лв. без ДДС.</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Ценовите Предложения се проверяват от комисията, за да се установи, </w:t>
      </w:r>
      <w:proofErr w:type="gramStart"/>
      <w:r w:rsidRPr="003B1DF7">
        <w:rPr>
          <w:rFonts w:ascii="Times New Roman" w:hAnsi="Times New Roman"/>
          <w:sz w:val="24"/>
          <w:szCs w:val="24"/>
          <w:lang w:val="ru-RU"/>
        </w:rPr>
        <w:t>че са</w:t>
      </w:r>
      <w:proofErr w:type="gramEnd"/>
      <w:r w:rsidRPr="003B1DF7">
        <w:rPr>
          <w:rFonts w:ascii="Times New Roman" w:hAnsi="Times New Roman"/>
          <w:sz w:val="24"/>
          <w:szCs w:val="24"/>
          <w:lang w:val="ru-RU"/>
        </w:rPr>
        <w:t xml:space="preserve"> подготвени и представени в съответствие с изискванията на документацията за участие в процедурата.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На този етап </w:t>
      </w:r>
      <w:proofErr w:type="gramStart"/>
      <w:r w:rsidRPr="003B1DF7">
        <w:rPr>
          <w:rFonts w:ascii="Times New Roman" w:hAnsi="Times New Roman"/>
          <w:sz w:val="24"/>
          <w:szCs w:val="24"/>
          <w:lang w:val="ru-RU"/>
        </w:rPr>
        <w:t>всяко</w:t>
      </w:r>
      <w:proofErr w:type="gramEnd"/>
      <w:r w:rsidRPr="003B1DF7">
        <w:rPr>
          <w:rFonts w:ascii="Times New Roman" w:hAnsi="Times New Roman"/>
          <w:sz w:val="24"/>
          <w:szCs w:val="24"/>
          <w:lang w:val="ru-RU"/>
        </w:rPr>
        <w:t xml:space="preserve"> предложение ще бъде незабавно отстранено, ако са допуснати несъответствия при отделниге изчисления.</w:t>
      </w:r>
    </w:p>
    <w:p w:rsidR="0033364B" w:rsidRPr="004D53DE" w:rsidRDefault="0033364B" w:rsidP="004D53DE">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Стойността на поръчката се изчислява </w:t>
      </w:r>
      <w:proofErr w:type="gramStart"/>
      <w:r w:rsidRPr="003B1DF7">
        <w:rPr>
          <w:rFonts w:ascii="Times New Roman" w:hAnsi="Times New Roman"/>
          <w:sz w:val="24"/>
          <w:szCs w:val="24"/>
          <w:lang w:val="ru-RU"/>
        </w:rPr>
        <w:t>в</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лева</w:t>
      </w:r>
      <w:proofErr w:type="gramEnd"/>
      <w:r w:rsidRPr="003B1DF7">
        <w:rPr>
          <w:rFonts w:ascii="Times New Roman" w:hAnsi="Times New Roman"/>
          <w:sz w:val="24"/>
          <w:szCs w:val="24"/>
          <w:lang w:val="ru-RU"/>
        </w:rPr>
        <w:t xml:space="preserve"> без ДДС и с ДДС (данък върку добавената стойност) и се предлага от участника в ценовото предложение -</w:t>
      </w:r>
      <w:r w:rsidR="004D53DE">
        <w:rPr>
          <w:rFonts w:ascii="Times New Roman" w:hAnsi="Times New Roman"/>
          <w:sz w:val="24"/>
          <w:szCs w:val="24"/>
          <w:lang w:val="ru-RU"/>
        </w:rPr>
        <w:t xml:space="preserve"> </w:t>
      </w:r>
      <w:r w:rsidRPr="003B1DF7">
        <w:rPr>
          <w:rFonts w:ascii="Times New Roman" w:hAnsi="Times New Roman"/>
          <w:b/>
          <w:sz w:val="24"/>
          <w:szCs w:val="24"/>
          <w:lang w:val="ru-RU"/>
        </w:rPr>
        <w:t>Приложение N 3</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В предложената стойност се включват всички разходи, свързани с качественото и срочно изпълнение на поръчката в описания вид и обхват.</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Данните в ценовото предложение се подписват от представляващия участника или </w:t>
      </w:r>
      <w:proofErr w:type="gramStart"/>
      <w:r w:rsidRPr="003B1DF7">
        <w:rPr>
          <w:rFonts w:ascii="Times New Roman" w:hAnsi="Times New Roman"/>
          <w:sz w:val="24"/>
          <w:szCs w:val="24"/>
          <w:lang w:val="ru-RU"/>
        </w:rPr>
        <w:t>от</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лице</w:t>
      </w:r>
      <w:proofErr w:type="gramEnd"/>
      <w:r w:rsidRPr="003B1DF7">
        <w:rPr>
          <w:rFonts w:ascii="Times New Roman" w:hAnsi="Times New Roman"/>
          <w:sz w:val="24"/>
          <w:szCs w:val="24"/>
          <w:lang w:val="ru-RU"/>
        </w:rPr>
        <w:t xml:space="preserve"> (лица), надлежно упълномощени за това от името па участника. </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b/>
          <w:sz w:val="24"/>
          <w:szCs w:val="24"/>
          <w:lang w:val="ru-RU"/>
        </w:rPr>
        <w:t xml:space="preserve">3 .ОБЩИ ИЗИСКВАНИЯ </w:t>
      </w:r>
      <w:proofErr w:type="gramStart"/>
      <w:r w:rsidRPr="003B1DF7">
        <w:rPr>
          <w:rFonts w:ascii="Times New Roman" w:hAnsi="Times New Roman"/>
          <w:b/>
          <w:sz w:val="24"/>
          <w:szCs w:val="24"/>
          <w:lang w:val="ru-RU"/>
        </w:rPr>
        <w:t>K</w:t>
      </w:r>
      <w:proofErr w:type="gramEnd"/>
      <w:r w:rsidRPr="003B1DF7">
        <w:rPr>
          <w:rFonts w:ascii="Times New Roman" w:hAnsi="Times New Roman"/>
          <w:b/>
          <w:sz w:val="24"/>
          <w:szCs w:val="24"/>
          <w:lang w:val="ru-RU"/>
        </w:rPr>
        <w:t>ЪМ УЧАСТНИЦИТЕ</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3.1. В пр</w:t>
      </w:r>
      <w:r w:rsidR="009F4A9F">
        <w:rPr>
          <w:rFonts w:ascii="Times New Roman" w:hAnsi="Times New Roman"/>
          <w:sz w:val="24"/>
          <w:szCs w:val="24"/>
          <w:lang w:val="ru-RU"/>
        </w:rPr>
        <w:t>оцедурата за възлагане на общест</w:t>
      </w:r>
      <w:r w:rsidRPr="003B1DF7">
        <w:rPr>
          <w:rFonts w:ascii="Times New Roman" w:hAnsi="Times New Roman"/>
          <w:sz w:val="24"/>
          <w:szCs w:val="24"/>
          <w:lang w:val="ru-RU"/>
        </w:rPr>
        <w:t>вената поръчка може да участва</w:t>
      </w:r>
      <w:r w:rsidR="00AB15B1">
        <w:rPr>
          <w:rFonts w:ascii="Times New Roman" w:hAnsi="Times New Roman"/>
          <w:sz w:val="24"/>
          <w:szCs w:val="24"/>
          <w:lang w:val="ru-RU"/>
        </w:rPr>
        <w:t xml:space="preserve"> </w:t>
      </w:r>
      <w:proofErr w:type="gramStart"/>
      <w:r w:rsidRPr="003B1DF7">
        <w:rPr>
          <w:rFonts w:ascii="Times New Roman" w:hAnsi="Times New Roman"/>
          <w:sz w:val="24"/>
          <w:szCs w:val="24"/>
          <w:lang w:val="ru-RU"/>
        </w:rPr>
        <w:t>всяко</w:t>
      </w:r>
      <w:proofErr w:type="gramEnd"/>
      <w:r w:rsidRPr="003B1DF7">
        <w:rPr>
          <w:rFonts w:ascii="Times New Roman" w:hAnsi="Times New Roman"/>
          <w:sz w:val="24"/>
          <w:szCs w:val="24"/>
          <w:lang w:val="ru-RU"/>
        </w:rPr>
        <w:t xml:space="preserve"> българско или чуждестранно физическо или юридическо лице или техни</w:t>
      </w:r>
      <w:r w:rsidR="00904E6E">
        <w:rPr>
          <w:rFonts w:ascii="Times New Roman" w:hAnsi="Times New Roman"/>
          <w:sz w:val="24"/>
          <w:szCs w:val="24"/>
          <w:lang w:val="en-US"/>
        </w:rPr>
        <w:t xml:space="preserve"> </w:t>
      </w:r>
      <w:r w:rsidRPr="003B1DF7">
        <w:rPr>
          <w:rFonts w:ascii="Times New Roman" w:hAnsi="Times New Roman"/>
          <w:sz w:val="24"/>
          <w:szCs w:val="24"/>
          <w:lang w:val="ru-RU"/>
        </w:rPr>
        <w:t>обединения, както и всяко друго образувание, което има право да изпълнява услугите предмет на обществената поръчка, съгласно законодателството на държавата, в която то е установено.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3.2.Клон на чуждестранно лице може да е самостоятелен участник </w:t>
      </w:r>
      <w:proofErr w:type="gramStart"/>
      <w:r w:rsidRPr="003B1DF7">
        <w:rPr>
          <w:rFonts w:ascii="Times New Roman" w:hAnsi="Times New Roman"/>
          <w:sz w:val="24"/>
          <w:szCs w:val="24"/>
          <w:lang w:val="ru-RU"/>
        </w:rPr>
        <w:t>в</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процедура</w:t>
      </w:r>
      <w:proofErr w:type="gramEnd"/>
      <w:r w:rsidRPr="003B1DF7">
        <w:rPr>
          <w:rFonts w:ascii="Times New Roman" w:hAnsi="Times New Roman"/>
          <w:sz w:val="24"/>
          <w:szCs w:val="24"/>
          <w:lang w:val="ru-RU"/>
        </w:rPr>
        <w:t xml:space="preserve">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w:t>
      </w:r>
      <w:r w:rsidR="00AB15B1">
        <w:rPr>
          <w:rFonts w:ascii="Times New Roman" w:hAnsi="Times New Roman"/>
          <w:sz w:val="24"/>
          <w:szCs w:val="24"/>
          <w:lang w:val="ru-RU"/>
        </w:rPr>
        <w:t xml:space="preserve"> </w:t>
      </w:r>
      <w:r w:rsidRPr="003B1DF7">
        <w:rPr>
          <w:rFonts w:ascii="Times New Roman" w:hAnsi="Times New Roman"/>
          <w:sz w:val="24"/>
          <w:szCs w:val="24"/>
          <w:lang w:val="ru-RU"/>
        </w:rPr>
        <w:t>която е установен.</w:t>
      </w:r>
    </w:p>
    <w:p w:rsidR="0033364B" w:rsidRPr="003B1DF7" w:rsidRDefault="0033364B" w:rsidP="003B1DF7">
      <w:pPr>
        <w:pStyle w:val="a3"/>
        <w:jc w:val="both"/>
        <w:rPr>
          <w:rFonts w:ascii="Times New Roman" w:hAnsi="Times New Roman"/>
          <w:sz w:val="24"/>
          <w:szCs w:val="24"/>
          <w:lang w:val="ru-RU"/>
        </w:rPr>
      </w:pPr>
      <w:proofErr w:type="gramStart"/>
      <w:r w:rsidRPr="003B1DF7">
        <w:rPr>
          <w:rFonts w:ascii="Times New Roman" w:hAnsi="Times New Roman"/>
          <w:sz w:val="24"/>
          <w:szCs w:val="24"/>
          <w:lang w:val="ru-RU"/>
        </w:rPr>
        <w:t>В случаите, когато клон на чуждестранно лице е самостоятелен участник в процедура за възлагане па обществена поръчка, ако за доказване на съответствие с изискванията за икономическо и финансово състояние, технически и професио</w:t>
      </w:r>
      <w:r w:rsidR="00AB15B1">
        <w:rPr>
          <w:rFonts w:ascii="Times New Roman" w:hAnsi="Times New Roman"/>
          <w:sz w:val="24"/>
          <w:szCs w:val="24"/>
          <w:lang w:val="ru-RU"/>
        </w:rPr>
        <w:t>нални способности, клонът се поз</w:t>
      </w:r>
      <w:r w:rsidRPr="003B1DF7">
        <w:rPr>
          <w:rFonts w:ascii="Times New Roman" w:hAnsi="Times New Roman"/>
          <w:sz w:val="24"/>
          <w:szCs w:val="24"/>
          <w:lang w:val="ru-RU"/>
        </w:rPr>
        <w:t>овава на ресурсите на търговеца, клонът прецставя доказателства, че при изпълнение на поръчката ще има на разположение тези ресурси</w:t>
      </w:r>
      <w:r w:rsidR="00AB15B1">
        <w:rPr>
          <w:rFonts w:ascii="Times New Roman" w:hAnsi="Times New Roman"/>
          <w:sz w:val="24"/>
          <w:szCs w:val="24"/>
          <w:lang w:val="ru-RU"/>
        </w:rPr>
        <w:t>.</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3.3.В случай че участникът участва ка</w:t>
      </w:r>
      <w:r w:rsidR="00AB15B1">
        <w:rPr>
          <w:rFonts w:ascii="Times New Roman" w:hAnsi="Times New Roman"/>
          <w:sz w:val="24"/>
          <w:szCs w:val="24"/>
          <w:lang w:val="ru-RU"/>
        </w:rPr>
        <w:t>то обединение, което не е регис</w:t>
      </w:r>
      <w:r w:rsidRPr="003B1DF7">
        <w:rPr>
          <w:rFonts w:ascii="Times New Roman" w:hAnsi="Times New Roman"/>
          <w:sz w:val="24"/>
          <w:szCs w:val="24"/>
          <w:lang w:val="ru-RU"/>
        </w:rPr>
        <w:t xml:space="preserve">трирано като самостоятелно юридическо лице, участниците в обединението представят копие </w:t>
      </w:r>
      <w:proofErr w:type="gramStart"/>
      <w:r w:rsidRPr="003B1DF7">
        <w:rPr>
          <w:rFonts w:ascii="Times New Roman" w:hAnsi="Times New Roman"/>
          <w:sz w:val="24"/>
          <w:szCs w:val="24"/>
          <w:lang w:val="ru-RU"/>
        </w:rPr>
        <w:t>от</w:t>
      </w:r>
      <w:proofErr w:type="gramEnd"/>
      <w:r w:rsidRPr="003B1DF7">
        <w:rPr>
          <w:rFonts w:ascii="Times New Roman" w:hAnsi="Times New Roman"/>
          <w:sz w:val="24"/>
          <w:szCs w:val="24"/>
          <w:lang w:val="ru-RU"/>
        </w:rPr>
        <w:t xml:space="preserve"> документ, от който да е видно правното основание за създаване на обединението във връзка с конкретната обществена поръчка, както 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1.правата и задълженията на участниците в обединението;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2.разпределението на отговорността между членовете на обединението;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3.дейностите, които ще изпълнява всеки член на обединението.</w:t>
      </w:r>
    </w:p>
    <w:p w:rsidR="0033364B" w:rsidRPr="003B1DF7" w:rsidRDefault="0033364B" w:rsidP="003B1DF7">
      <w:pPr>
        <w:pStyle w:val="a3"/>
        <w:jc w:val="both"/>
        <w:rPr>
          <w:rFonts w:ascii="Times New Roman" w:hAnsi="Times New Roman"/>
          <w:sz w:val="24"/>
          <w:szCs w:val="24"/>
          <w:lang w:val="ru-RU"/>
        </w:rPr>
      </w:pPr>
      <w:proofErr w:type="gramStart"/>
      <w:r w:rsidRPr="003B1DF7">
        <w:rPr>
          <w:rFonts w:ascii="Times New Roman" w:hAnsi="Times New Roman"/>
          <w:sz w:val="24"/>
          <w:szCs w:val="24"/>
          <w:lang w:val="ru-RU"/>
        </w:rPr>
        <w:t>3.4.Когато участникът, определен за изпълнител е неперсонифицирано</w:t>
      </w:r>
      <w:r w:rsidR="00AB15B1">
        <w:rPr>
          <w:rFonts w:ascii="Times New Roman" w:hAnsi="Times New Roman"/>
          <w:sz w:val="24"/>
          <w:szCs w:val="24"/>
          <w:lang w:val="ru-RU"/>
        </w:rPr>
        <w:t xml:space="preserve"> </w:t>
      </w:r>
      <w:r w:rsidRPr="003B1DF7">
        <w:rPr>
          <w:rFonts w:ascii="Times New Roman" w:hAnsi="Times New Roman"/>
          <w:sz w:val="24"/>
          <w:szCs w:val="24"/>
          <w:lang w:val="ru-RU"/>
        </w:rPr>
        <w:t>обединение на физически и/или юридически лица, възложителят няма изискване за</w:t>
      </w:r>
      <w:r w:rsidR="00AB15B1">
        <w:rPr>
          <w:rFonts w:ascii="Times New Roman" w:hAnsi="Times New Roman"/>
          <w:sz w:val="24"/>
          <w:szCs w:val="24"/>
          <w:lang w:val="ru-RU"/>
        </w:rPr>
        <w:t xml:space="preserve"> </w:t>
      </w:r>
      <w:r w:rsidRPr="003B1DF7">
        <w:rPr>
          <w:rFonts w:ascii="Times New Roman" w:hAnsi="Times New Roman"/>
          <w:sz w:val="24"/>
          <w:szCs w:val="24"/>
          <w:lang w:val="ru-RU"/>
        </w:rPr>
        <w:t>създаване на юридическо лице, но договорът за обществена поръчка се сключва след като изпълнителят представи пред възложителя заверено копие от удостоверение за регистрация по БУЛСТАТ на създаденото обединение или еквивалентни документи, съгласно законодателството на държавата, в която обединението е установено.</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3.5.Лице, което участва в обединение или е дало съгласие да бъде подизпълнител в офертата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друг участник, не може да подава самостоятелна оферта.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3.6.В процедурата за възлагане на обществена поръчка едно физическо или юридическо лице може да участва само в едно обединение.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3.7.Свързани лица не могат да бъдат самостоятелни кандидати или участници в една и съща процедура.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3.8.1. Участниците могат да се позоват за настоящата обществена поръчка на капацитета на трети лица, независимо от правната връзка межд</w:t>
      </w:r>
      <w:proofErr w:type="gramStart"/>
      <w:r w:rsidRPr="003B1DF7">
        <w:rPr>
          <w:rFonts w:ascii="Times New Roman" w:hAnsi="Times New Roman"/>
          <w:sz w:val="24"/>
          <w:szCs w:val="24"/>
          <w:lang w:val="ru-RU"/>
        </w:rPr>
        <w:t>y</w:t>
      </w:r>
      <w:proofErr w:type="gramEnd"/>
      <w:r w:rsidRPr="003B1DF7">
        <w:rPr>
          <w:rFonts w:ascii="Times New Roman" w:hAnsi="Times New Roman"/>
          <w:sz w:val="24"/>
          <w:szCs w:val="24"/>
          <w:lang w:val="ru-RU"/>
        </w:rPr>
        <w:t xml:space="preserve"> тях, по отношение на критериите, свързани с икономическото и финансово състояние, техническите способности и професионалната компетентност.</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3.8.2.По отношение на критериите, свързани с професионална компетентност, участнициге могат да се позоват на капацитета на трети лица само ако лицата с чиито образование и квалификация или опит се доказва изпълнение на изискванията на възложителя, ще участват в изпълнението на ч</w:t>
      </w:r>
      <w:proofErr w:type="gramStart"/>
      <w:r w:rsidRPr="003B1DF7">
        <w:rPr>
          <w:rFonts w:ascii="Times New Roman" w:hAnsi="Times New Roman"/>
          <w:sz w:val="24"/>
          <w:szCs w:val="24"/>
          <w:lang w:val="ru-RU"/>
        </w:rPr>
        <w:t>ac</w:t>
      </w:r>
      <w:proofErr w:type="gramEnd"/>
      <w:r w:rsidRPr="003B1DF7">
        <w:rPr>
          <w:rFonts w:ascii="Times New Roman" w:hAnsi="Times New Roman"/>
          <w:sz w:val="24"/>
          <w:szCs w:val="24"/>
          <w:lang w:val="ru-RU"/>
        </w:rPr>
        <w:t>ттa от порьчката, за която е необходим този капацитет.</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3.8.3.Когато участникът се позовава на капацитета на трети лииа, той трябва да може да докаже, че ще разполага с техните ресурси, като представи документ за поетите от третите лица задължения.</w:t>
      </w:r>
    </w:p>
    <w:p w:rsidR="0033364B" w:rsidRPr="003B1DF7" w:rsidRDefault="0033364B" w:rsidP="003B1DF7">
      <w:pPr>
        <w:pStyle w:val="a3"/>
        <w:jc w:val="both"/>
        <w:rPr>
          <w:rFonts w:ascii="Times New Roman" w:hAnsi="Times New Roman"/>
          <w:sz w:val="24"/>
          <w:szCs w:val="24"/>
          <w:lang w:val="ru-RU"/>
        </w:rPr>
      </w:pPr>
      <w:proofErr w:type="gramStart"/>
      <w:r w:rsidRPr="003B1DF7">
        <w:rPr>
          <w:rFonts w:ascii="Times New Roman" w:hAnsi="Times New Roman"/>
          <w:sz w:val="24"/>
          <w:szCs w:val="24"/>
          <w:lang w:val="ru-RU"/>
        </w:rPr>
        <w:t xml:space="preserve">3.8.4.Третите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 </w:t>
      </w:r>
      <w:r w:rsidRPr="003B1DF7">
        <w:rPr>
          <w:rFonts w:ascii="Times New Roman" w:hAnsi="Times New Roman"/>
          <w:sz w:val="24"/>
          <w:szCs w:val="24"/>
          <w:lang w:val="ru-RU"/>
        </w:rPr>
        <w:lastRenderedPageBreak/>
        <w:t>лице основания за отстраняване от процецурата по чл. 54, ал. 1 и посочените от възложителя обстоятелства по чл. 55, ал. 1 от ЗОП.</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3.9.1.В случай че участникът възнамерява да използва подизпълнители. Той</w:t>
      </w:r>
      <w:r w:rsidR="00904E6E">
        <w:rPr>
          <w:rFonts w:ascii="Times New Roman" w:hAnsi="Times New Roman"/>
          <w:sz w:val="24"/>
          <w:szCs w:val="24"/>
          <w:lang w:val="en-US"/>
        </w:rPr>
        <w:t xml:space="preserve"> </w:t>
      </w:r>
      <w:r w:rsidRPr="003B1DF7">
        <w:rPr>
          <w:rFonts w:ascii="Times New Roman" w:hAnsi="Times New Roman"/>
          <w:sz w:val="24"/>
          <w:szCs w:val="24"/>
          <w:lang w:val="ru-RU"/>
        </w:rPr>
        <w:t>посочва в офертата подизпълнителите и дела от поръчката, който ще им възложат. В този случай те трябва да представят доказателство за поетите от подизпълнителите задължения.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3.9.2.Подизпълнителите трябва да отговарят на съответните критерии за подбор, съобразно вида и дела на поръчката, който ще изпълняват и за тях да не са на лице основания за отстраняване от процедурата </w:t>
      </w:r>
      <w:proofErr w:type="gramStart"/>
      <w:r w:rsidRPr="003B1DF7">
        <w:rPr>
          <w:rFonts w:ascii="Times New Roman" w:hAnsi="Times New Roman"/>
          <w:sz w:val="24"/>
          <w:szCs w:val="24"/>
          <w:lang w:val="ru-RU"/>
        </w:rPr>
        <w:t>по</w:t>
      </w:r>
      <w:proofErr w:type="gramEnd"/>
      <w:r w:rsidRPr="003B1DF7">
        <w:rPr>
          <w:rFonts w:ascii="Times New Roman" w:hAnsi="Times New Roman"/>
          <w:sz w:val="24"/>
          <w:szCs w:val="24"/>
          <w:lang w:val="ru-RU"/>
        </w:rPr>
        <w:t xml:space="preserve"> чл. 54, ал. 1 и посочените от възложителя обстоятелства по чл. 55, ал. l от ЗОП.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3.9.3.Изпълнителите сключват договор за подизпълнение с подизпълнителите, посочени в офертата.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3.9.4.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w:t>
      </w:r>
      <w:proofErr w:type="gramStart"/>
      <w:r w:rsidRPr="003B1DF7">
        <w:rPr>
          <w:rFonts w:ascii="Times New Roman" w:hAnsi="Times New Roman"/>
          <w:sz w:val="24"/>
          <w:szCs w:val="24"/>
          <w:lang w:val="ru-RU"/>
        </w:rPr>
        <w:t>че са</w:t>
      </w:r>
      <w:proofErr w:type="gramEnd"/>
      <w:r w:rsidRPr="003B1DF7">
        <w:rPr>
          <w:rFonts w:ascii="Times New Roman" w:hAnsi="Times New Roman"/>
          <w:sz w:val="24"/>
          <w:szCs w:val="24"/>
          <w:lang w:val="ru-RU"/>
        </w:rPr>
        <w:t xml:space="preserve"> изпълнени условията по чл. 66, ал. 2 и 11 ЗОП.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3.9.5. Подизпълнителите нямат право да превъзлагат една или повече от дейностите, които са включени </w:t>
      </w:r>
      <w:proofErr w:type="gramStart"/>
      <w:r w:rsidRPr="003B1DF7">
        <w:rPr>
          <w:rFonts w:ascii="Times New Roman" w:hAnsi="Times New Roman"/>
          <w:sz w:val="24"/>
          <w:szCs w:val="24"/>
          <w:lang w:val="ru-RU"/>
        </w:rPr>
        <w:t>в</w:t>
      </w:r>
      <w:proofErr w:type="gramEnd"/>
      <w:r w:rsidRPr="003B1DF7">
        <w:rPr>
          <w:rFonts w:ascii="Times New Roman" w:hAnsi="Times New Roman"/>
          <w:sz w:val="24"/>
          <w:szCs w:val="24"/>
          <w:lang w:val="ru-RU"/>
        </w:rPr>
        <w:t xml:space="preserve"> предмета на договора за подизпълнение.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3.9.6. Не е нарушение на забраната доставката на стоки, материали или оборудване, необходими за изпълнението на обществената поръчка</w:t>
      </w:r>
      <w:r w:rsidR="00AB15B1">
        <w:rPr>
          <w:rFonts w:ascii="Times New Roman" w:hAnsi="Times New Roman"/>
          <w:sz w:val="24"/>
          <w:szCs w:val="24"/>
          <w:lang w:val="ru-RU"/>
        </w:rPr>
        <w:t>,</w:t>
      </w:r>
      <w:r w:rsidRPr="003B1DF7">
        <w:rPr>
          <w:rFonts w:ascii="Times New Roman" w:hAnsi="Times New Roman"/>
          <w:sz w:val="24"/>
          <w:szCs w:val="24"/>
          <w:lang w:val="ru-RU"/>
        </w:rPr>
        <w:t xml:space="preserve"> когато такава доставка не включва монтаж, както и сключването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договори за услуги, които не са част от договора за обшествената поръчка, съответно от договора за подизпълнение.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3.9.7. Независимо от възможността за използване на подизпълнители отговорността за изпълнение на договора за обществена поръчка е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изпълнителя.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3.8. Всеки участник </w:t>
      </w:r>
      <w:proofErr w:type="gramStart"/>
      <w:r w:rsidRPr="003B1DF7">
        <w:rPr>
          <w:rFonts w:ascii="Times New Roman" w:hAnsi="Times New Roman"/>
          <w:sz w:val="24"/>
          <w:szCs w:val="24"/>
          <w:lang w:val="ru-RU"/>
        </w:rPr>
        <w:t>в</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процедура</w:t>
      </w:r>
      <w:proofErr w:type="gramEnd"/>
      <w:r w:rsidRPr="003B1DF7">
        <w:rPr>
          <w:rFonts w:ascii="Times New Roman" w:hAnsi="Times New Roman"/>
          <w:sz w:val="24"/>
          <w:szCs w:val="24"/>
          <w:lang w:val="ru-RU"/>
        </w:rPr>
        <w:t xml:space="preserve"> за възлагане на обществена поръчка има право да представи само една оферта. При изготвяне на офертата всеки участник трябва да се придържка точно към обявените от възложителя условия. Офертите и заявленията за участие се изготвят на български език.</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3.10. При подаване на оферта участникът декларира липсата на основанията за отстраняване и съответствие с критериите за подбор чрез представяне на единен европейски документ </w:t>
      </w:r>
      <w:proofErr w:type="gramStart"/>
      <w:r w:rsidRPr="003B1DF7">
        <w:rPr>
          <w:rFonts w:ascii="Times New Roman" w:hAnsi="Times New Roman"/>
          <w:sz w:val="24"/>
          <w:szCs w:val="24"/>
          <w:lang w:val="ru-RU"/>
        </w:rPr>
        <w:t>за</w:t>
      </w:r>
      <w:proofErr w:type="gramEnd"/>
      <w:r w:rsidRPr="003B1DF7">
        <w:rPr>
          <w:rFonts w:ascii="Times New Roman" w:hAnsi="Times New Roman"/>
          <w:sz w:val="24"/>
          <w:szCs w:val="24"/>
          <w:lang w:val="ru-RU"/>
        </w:rPr>
        <w:t xml:space="preserve"> обществени поръчки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кандидатьт или участникът е установен, са длъжни да предоставят информация.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3.11.Когато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w:t>
      </w:r>
      <w:proofErr w:type="gramStart"/>
      <w:r w:rsidRPr="003B1DF7">
        <w:rPr>
          <w:rFonts w:ascii="Times New Roman" w:hAnsi="Times New Roman"/>
          <w:sz w:val="24"/>
          <w:szCs w:val="24"/>
          <w:lang w:val="ru-RU"/>
        </w:rPr>
        <w:t>всяко</w:t>
      </w:r>
      <w:proofErr w:type="gramEnd"/>
      <w:r w:rsidRPr="003B1DF7">
        <w:rPr>
          <w:rFonts w:ascii="Times New Roman" w:hAnsi="Times New Roman"/>
          <w:sz w:val="24"/>
          <w:szCs w:val="24"/>
          <w:lang w:val="ru-RU"/>
        </w:rPr>
        <w:t xml:space="preserve"> от тези лица се представя отделен ЕЕДОП, който съдържа информаиията по т. 3.1O.</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3.12. Участниците могат да използват ЕЕДОП, който вече е бил използван при предходна процедура за обществена поръчка, </w:t>
      </w:r>
      <w:proofErr w:type="gramStart"/>
      <w:r w:rsidRPr="003B1DF7">
        <w:rPr>
          <w:rFonts w:ascii="Times New Roman" w:hAnsi="Times New Roman"/>
          <w:sz w:val="24"/>
          <w:szCs w:val="24"/>
          <w:lang w:val="ru-RU"/>
        </w:rPr>
        <w:t>при</w:t>
      </w:r>
      <w:proofErr w:type="gramEnd"/>
      <w:r w:rsidRPr="003B1DF7">
        <w:rPr>
          <w:rFonts w:ascii="Times New Roman" w:hAnsi="Times New Roman"/>
          <w:sz w:val="24"/>
          <w:szCs w:val="24"/>
          <w:lang w:val="ru-RU"/>
        </w:rPr>
        <w:t xml:space="preserve"> условие че потвърдят, че съдържащата се в него информация все още е актуална.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3.13. Възложителя  може да изисква от участниците по всяко време да представят всички или </w:t>
      </w:r>
      <w:proofErr w:type="gramStart"/>
      <w:r w:rsidRPr="003B1DF7">
        <w:rPr>
          <w:rFonts w:ascii="Times New Roman" w:hAnsi="Times New Roman"/>
          <w:sz w:val="24"/>
          <w:szCs w:val="24"/>
          <w:lang w:val="ru-RU"/>
        </w:rPr>
        <w:t>част</w:t>
      </w:r>
      <w:proofErr w:type="gramEnd"/>
      <w:r w:rsidRPr="003B1DF7">
        <w:rPr>
          <w:rFonts w:ascii="Times New Roman" w:hAnsi="Times New Roman"/>
          <w:sz w:val="24"/>
          <w:szCs w:val="24"/>
          <w:lang w:val="ru-RU"/>
        </w:rPr>
        <w:t xml:space="preserve"> от документите, чрез които се доказва информацията, посочена в ЕЕДОП, когато това е необходимо за законосъобразното провеждане на процедурата.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3.14. Преди сключването иа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Документацията за участие в настоящата процедура е безплатна и всеки уча</w:t>
      </w:r>
      <w:r w:rsidR="00904E6E">
        <w:rPr>
          <w:rFonts w:ascii="Times New Roman" w:hAnsi="Times New Roman"/>
          <w:sz w:val="24"/>
          <w:szCs w:val="24"/>
          <w:lang w:val="ru-RU"/>
        </w:rPr>
        <w:t>стник може да я изтегли от „Про</w:t>
      </w:r>
      <w:r w:rsidR="00904E6E">
        <w:rPr>
          <w:rFonts w:ascii="Times New Roman" w:hAnsi="Times New Roman"/>
          <w:sz w:val="24"/>
          <w:szCs w:val="24"/>
        </w:rPr>
        <w:t>ф</w:t>
      </w:r>
      <w:r w:rsidRPr="003B1DF7">
        <w:rPr>
          <w:rFonts w:ascii="Times New Roman" w:hAnsi="Times New Roman"/>
          <w:sz w:val="24"/>
          <w:szCs w:val="24"/>
          <w:lang w:val="ru-RU"/>
        </w:rPr>
        <w:t xml:space="preserve">ила на купувача", </w:t>
      </w:r>
      <w:proofErr w:type="gramStart"/>
      <w:r w:rsidRPr="003B1DF7">
        <w:rPr>
          <w:rFonts w:ascii="Times New Roman" w:hAnsi="Times New Roman"/>
          <w:sz w:val="24"/>
          <w:szCs w:val="24"/>
          <w:lang w:val="ru-RU"/>
        </w:rPr>
        <w:t>за</w:t>
      </w:r>
      <w:proofErr w:type="gramEnd"/>
      <w:r w:rsidRPr="003B1DF7">
        <w:rPr>
          <w:rFonts w:ascii="Times New Roman" w:hAnsi="Times New Roman"/>
          <w:sz w:val="24"/>
          <w:szCs w:val="24"/>
          <w:lang w:val="ru-RU"/>
        </w:rPr>
        <w:t xml:space="preserve"> да изготви своята оферта!</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4. УСЛОВИЯ ЗА ДОПУСТИМОСТ НА УЧАСТНИЦИТЕ</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4.1.Възложителят отстранява </w:t>
      </w:r>
      <w:proofErr w:type="gramStart"/>
      <w:r w:rsidRPr="003B1DF7">
        <w:rPr>
          <w:rFonts w:ascii="Times New Roman" w:hAnsi="Times New Roman"/>
          <w:sz w:val="24"/>
          <w:szCs w:val="24"/>
          <w:lang w:val="ru-RU"/>
        </w:rPr>
        <w:t>от</w:t>
      </w:r>
      <w:proofErr w:type="gramEnd"/>
      <w:r w:rsidRPr="003B1DF7">
        <w:rPr>
          <w:rFonts w:ascii="Times New Roman" w:hAnsi="Times New Roman"/>
          <w:sz w:val="24"/>
          <w:szCs w:val="24"/>
          <w:lang w:val="ru-RU"/>
        </w:rPr>
        <w:t xml:space="preserve"> участие в процедура за възлагане на обществена поръчка кандидат или участник, когато: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4.1.1 е осъден с влязлаа в сила присъда, освен ако е реабилитиран, за престьпление по чл. 108а, чл.</w:t>
      </w:r>
      <w:proofErr w:type="gramStart"/>
      <w:r w:rsidRPr="003B1DF7">
        <w:rPr>
          <w:rFonts w:ascii="Times New Roman" w:hAnsi="Times New Roman"/>
          <w:sz w:val="24"/>
          <w:szCs w:val="24"/>
          <w:lang w:val="ru-RU"/>
        </w:rPr>
        <w:t xml:space="preserve"> ]</w:t>
      </w:r>
      <w:proofErr w:type="gramEnd"/>
      <w:r w:rsidRPr="003B1DF7">
        <w:rPr>
          <w:rFonts w:ascii="Times New Roman" w:hAnsi="Times New Roman"/>
          <w:sz w:val="24"/>
          <w:szCs w:val="24"/>
          <w:lang w:val="ru-RU"/>
        </w:rPr>
        <w:t xml:space="preserve"> 59а - 159г, чл. 172, чл. 192а, чл. 194 - 217, чл. 219 - 252, чл. 253 - 260, чл. 301 - 307, чл. 321, 321а и чп. 352 - 353е от Наказателния кодекс;</w:t>
      </w:r>
    </w:p>
    <w:p w:rsidR="0033364B" w:rsidRPr="003B1DF7" w:rsidRDefault="0033364B" w:rsidP="003B1DF7">
      <w:pPr>
        <w:pStyle w:val="a3"/>
        <w:jc w:val="both"/>
        <w:rPr>
          <w:rFonts w:ascii="Times New Roman" w:hAnsi="Times New Roman"/>
          <w:sz w:val="24"/>
          <w:szCs w:val="24"/>
          <w:lang w:val="ru-RU"/>
        </w:rPr>
      </w:pPr>
      <w:proofErr w:type="gramStart"/>
      <w:r w:rsidRPr="003B1DF7">
        <w:rPr>
          <w:rFonts w:ascii="Times New Roman" w:hAnsi="Times New Roman"/>
          <w:sz w:val="24"/>
          <w:szCs w:val="24"/>
          <w:lang w:val="ru-RU"/>
        </w:rPr>
        <w:t>4.1.2. е осъден с влязла в сила присъда, освен ако е реабилитиран, за престъпление, аналогично на тези по т. 1, в друга държава членка или трета страна;</w:t>
      </w:r>
      <w:proofErr w:type="gramEnd"/>
    </w:p>
    <w:p w:rsidR="0033364B" w:rsidRPr="003B1DF7" w:rsidRDefault="0033364B" w:rsidP="003B1DF7">
      <w:pPr>
        <w:pStyle w:val="a3"/>
        <w:jc w:val="both"/>
        <w:rPr>
          <w:rFonts w:ascii="Times New Roman" w:hAnsi="Times New Roman"/>
          <w:sz w:val="24"/>
          <w:szCs w:val="24"/>
          <w:lang w:val="ru-RU"/>
        </w:rPr>
      </w:pPr>
      <w:proofErr w:type="gramStart"/>
      <w:r w:rsidRPr="003B1DF7">
        <w:rPr>
          <w:rFonts w:ascii="Times New Roman" w:hAnsi="Times New Roman"/>
          <w:sz w:val="24"/>
          <w:szCs w:val="24"/>
          <w:lang w:val="ru-RU"/>
        </w:rPr>
        <w:t>4.1.3.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седалишето на възложителя и на кандидата или участника, или аналогични задължения, установени с акт на компетентен орган,</w:t>
      </w:r>
      <w:r w:rsidR="00AB15B1">
        <w:rPr>
          <w:rFonts w:ascii="Times New Roman" w:hAnsi="Times New Roman"/>
          <w:sz w:val="24"/>
          <w:szCs w:val="24"/>
          <w:lang w:val="ru-RU"/>
        </w:rPr>
        <w:t xml:space="preserve"> </w:t>
      </w:r>
      <w:r w:rsidRPr="003B1DF7">
        <w:rPr>
          <w:rFonts w:ascii="Times New Roman" w:hAnsi="Times New Roman"/>
          <w:sz w:val="24"/>
          <w:szCs w:val="24"/>
          <w:lang w:val="ru-RU"/>
        </w:rPr>
        <w:t>съгласно законодателството на държавата, в която кандидатът или участникът е установен</w:t>
      </w:r>
      <w:proofErr w:type="gramEnd"/>
      <w:r w:rsidRPr="003B1DF7">
        <w:rPr>
          <w:rFonts w:ascii="Times New Roman" w:hAnsi="Times New Roman"/>
          <w:sz w:val="24"/>
          <w:szCs w:val="24"/>
          <w:lang w:val="ru-RU"/>
        </w:rPr>
        <w:t xml:space="preserve">, освен ако е допуснато разсрочване, отсрочване или обезпечение на задълженията или задължението е по акт, който не е влязъл </w:t>
      </w:r>
      <w:proofErr w:type="gramStart"/>
      <w:r w:rsidRPr="003B1DF7">
        <w:rPr>
          <w:rFonts w:ascii="Times New Roman" w:hAnsi="Times New Roman"/>
          <w:sz w:val="24"/>
          <w:szCs w:val="24"/>
          <w:lang w:val="ru-RU"/>
        </w:rPr>
        <w:t>в</w:t>
      </w:r>
      <w:proofErr w:type="gramEnd"/>
      <w:r w:rsidRPr="003B1DF7">
        <w:rPr>
          <w:rFonts w:ascii="Times New Roman" w:hAnsi="Times New Roman"/>
          <w:sz w:val="24"/>
          <w:szCs w:val="24"/>
          <w:lang w:val="ru-RU"/>
        </w:rPr>
        <w:t xml:space="preserve"> сила;</w:t>
      </w:r>
    </w:p>
    <w:p w:rsidR="00AB15B1"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4.1.4. е налице неравнопоставепост в случаите по чл. 44, ал. 5 от ЗОП;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4.1.5. е установено, че: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33364B" w:rsidRPr="003B1DF7" w:rsidRDefault="0033364B" w:rsidP="003B1DF7">
      <w:pPr>
        <w:pStyle w:val="a3"/>
        <w:jc w:val="both"/>
        <w:rPr>
          <w:rFonts w:ascii="Times New Roman" w:hAnsi="Times New Roman"/>
          <w:sz w:val="24"/>
          <w:szCs w:val="24"/>
          <w:lang w:val="ru-RU"/>
        </w:rPr>
      </w:pPr>
      <w:proofErr w:type="gramStart"/>
      <w:r w:rsidRPr="003B1DF7">
        <w:rPr>
          <w:rFonts w:ascii="Times New Roman" w:hAnsi="Times New Roman"/>
          <w:sz w:val="24"/>
          <w:szCs w:val="24"/>
          <w:lang w:val="ru-RU"/>
        </w:rPr>
        <w:t>4.1.6.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4.1.7. е налице конфликт на интереси, който не може да бъде отстранен.</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4.2 Основанията по г. 4.1.1, 4.1.2 и 4.1.7 се отнасят за лицата, които</w:t>
      </w:r>
      <w:r w:rsidR="00AB15B1">
        <w:rPr>
          <w:rFonts w:ascii="Times New Roman" w:hAnsi="Times New Roman"/>
          <w:sz w:val="24"/>
          <w:szCs w:val="24"/>
          <w:lang w:val="ru-RU"/>
        </w:rPr>
        <w:t xml:space="preserve"> </w:t>
      </w:r>
      <w:r w:rsidRPr="003B1DF7">
        <w:rPr>
          <w:rFonts w:ascii="Times New Roman" w:hAnsi="Times New Roman"/>
          <w:sz w:val="24"/>
          <w:szCs w:val="24"/>
          <w:lang w:val="ru-RU"/>
        </w:rPr>
        <w:t>представляват участника или кандидата</w:t>
      </w:r>
      <w:proofErr w:type="gramStart"/>
      <w:r w:rsidRPr="003B1DF7">
        <w:rPr>
          <w:rFonts w:ascii="Times New Roman" w:hAnsi="Times New Roman"/>
          <w:sz w:val="24"/>
          <w:szCs w:val="24"/>
          <w:lang w:val="ru-RU"/>
        </w:rPr>
        <w:t>,ч</w:t>
      </w:r>
      <w:proofErr w:type="gramEnd"/>
      <w:r w:rsidRPr="003B1DF7">
        <w:rPr>
          <w:rFonts w:ascii="Times New Roman" w:hAnsi="Times New Roman"/>
          <w:sz w:val="24"/>
          <w:szCs w:val="24"/>
          <w:lang w:val="ru-RU"/>
        </w:rPr>
        <w:t>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AB15B1">
      <w:pPr>
        <w:pStyle w:val="a3"/>
        <w:jc w:val="both"/>
        <w:outlineLvl w:val="0"/>
        <w:rPr>
          <w:rFonts w:ascii="Times New Roman" w:hAnsi="Times New Roman"/>
          <w:sz w:val="24"/>
          <w:szCs w:val="24"/>
          <w:lang w:val="ru-RU"/>
        </w:rPr>
      </w:pPr>
      <w:r w:rsidRPr="003B1DF7">
        <w:rPr>
          <w:rFonts w:ascii="Times New Roman" w:hAnsi="Times New Roman"/>
          <w:b/>
          <w:sz w:val="24"/>
          <w:szCs w:val="24"/>
          <w:u w:val="single"/>
          <w:lang w:val="ru-RU"/>
        </w:rPr>
        <w:t>ДОКАЗВАНЕ</w:t>
      </w:r>
      <w:r w:rsidRPr="003B1DF7">
        <w:rPr>
          <w:rFonts w:ascii="Times New Roman" w:hAnsi="Times New Roman"/>
          <w:b/>
          <w:sz w:val="24"/>
          <w:szCs w:val="24"/>
          <w:lang w:val="ru-RU"/>
        </w:rPr>
        <w:t>:</w:t>
      </w:r>
      <w:r w:rsidRPr="003B1DF7">
        <w:rPr>
          <w:rFonts w:ascii="Times New Roman" w:hAnsi="Times New Roman"/>
          <w:sz w:val="24"/>
          <w:szCs w:val="24"/>
          <w:lang w:val="ru-RU"/>
        </w:rPr>
        <w:t xml:space="preserve"> При подаване на офертите участниците декларират липсата на </w:t>
      </w:r>
      <w:r w:rsidR="00AB15B1">
        <w:rPr>
          <w:rFonts w:ascii="Times New Roman" w:hAnsi="Times New Roman"/>
          <w:sz w:val="24"/>
          <w:szCs w:val="24"/>
          <w:lang w:val="ru-RU"/>
        </w:rPr>
        <w:t xml:space="preserve"> </w:t>
      </w:r>
      <w:r w:rsidRPr="003B1DF7">
        <w:rPr>
          <w:rFonts w:ascii="Times New Roman" w:hAnsi="Times New Roman"/>
          <w:sz w:val="24"/>
          <w:szCs w:val="24"/>
          <w:lang w:val="ru-RU"/>
        </w:rPr>
        <w:t xml:space="preserve">основанията за отстраняване чрез представяне </w:t>
      </w:r>
      <w:r w:rsidR="00AB15B1">
        <w:rPr>
          <w:rFonts w:ascii="Times New Roman" w:hAnsi="Times New Roman"/>
          <w:sz w:val="24"/>
          <w:szCs w:val="24"/>
          <w:lang w:val="ru-RU"/>
        </w:rPr>
        <w:t>н</w:t>
      </w:r>
      <w:proofErr w:type="gramStart"/>
      <w:r w:rsidR="00AB15B1">
        <w:rPr>
          <w:rFonts w:ascii="Times New Roman" w:hAnsi="Times New Roman"/>
          <w:sz w:val="24"/>
          <w:szCs w:val="24"/>
          <w:lang w:val="ru-RU"/>
        </w:rPr>
        <w:t>a</w:t>
      </w:r>
      <w:proofErr w:type="gramEnd"/>
      <w:r w:rsidR="00AB15B1">
        <w:rPr>
          <w:rFonts w:ascii="Times New Roman" w:hAnsi="Times New Roman"/>
          <w:sz w:val="24"/>
          <w:szCs w:val="24"/>
          <w:lang w:val="ru-RU"/>
        </w:rPr>
        <w:t xml:space="preserve"> Единен евроnейски документ за</w:t>
      </w:r>
      <w:r w:rsidRPr="003B1DF7">
        <w:rPr>
          <w:rFonts w:ascii="Times New Roman" w:hAnsi="Times New Roman"/>
          <w:sz w:val="24"/>
          <w:szCs w:val="24"/>
          <w:lang w:val="ru-RU"/>
        </w:rPr>
        <w:t xml:space="preserve"> обществени поръчки (ЕЕДОП).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4.2.1. Лицата по чл. 54, ал. 2 и чл. 55, ал. 3 ЗОП са: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4.2.1.1. лицата, които представляват участника или кандидата;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4.2.1.2. лицата, които са членове на управителни и надзорни органи на участника или кандидата;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4.2.1.3. други лица със статут, който им позволява да влияят пряко върху</w:t>
      </w:r>
      <w:r w:rsidR="00AB15B1">
        <w:rPr>
          <w:rFonts w:ascii="Times New Roman" w:hAnsi="Times New Roman"/>
          <w:sz w:val="24"/>
          <w:szCs w:val="24"/>
          <w:lang w:val="ru-RU"/>
        </w:rPr>
        <w:t xml:space="preserve"> </w:t>
      </w:r>
      <w:r w:rsidRPr="003B1DF7">
        <w:rPr>
          <w:rFonts w:ascii="Times New Roman" w:hAnsi="Times New Roman"/>
          <w:sz w:val="24"/>
          <w:szCs w:val="24"/>
          <w:lang w:val="ru-RU"/>
        </w:rPr>
        <w:t>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4.2.2. Съгласно чл.40, ал.2 от ППЗОП лицата по т. 4.2.1.1 и 4.2.12. са, както следва:</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4.2.2.1. при събирателно дружество - лицата по чл. 84, ал. 1 и чл. 89, ал. 1 от Търговския закон;</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4.2.2.2. при командитно дружество - неограничено отговорните съдружници по чл. 105 от Търговския закон;</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lastRenderedPageBreak/>
        <w:t xml:space="preserve">4.2.2.3. при дружество с </w:t>
      </w:r>
      <w:proofErr w:type="gramStart"/>
      <w:r w:rsidRPr="003B1DF7">
        <w:rPr>
          <w:rFonts w:ascii="Times New Roman" w:hAnsi="Times New Roman"/>
          <w:sz w:val="24"/>
          <w:szCs w:val="24"/>
          <w:lang w:val="ru-RU"/>
        </w:rPr>
        <w:t>ограничена</w:t>
      </w:r>
      <w:proofErr w:type="gramEnd"/>
      <w:r w:rsidRPr="003B1DF7">
        <w:rPr>
          <w:rFonts w:ascii="Times New Roman" w:hAnsi="Times New Roman"/>
          <w:sz w:val="24"/>
          <w:szCs w:val="24"/>
          <w:lang w:val="ru-RU"/>
        </w:rPr>
        <w:t xml:space="preserve">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4.2.2.4. при акционерно дружество - лицата по чл. 241, </w:t>
      </w:r>
      <w:proofErr w:type="gramStart"/>
      <w:r w:rsidRPr="003B1DF7">
        <w:rPr>
          <w:rFonts w:ascii="Times New Roman" w:hAnsi="Times New Roman"/>
          <w:sz w:val="24"/>
          <w:szCs w:val="24"/>
          <w:lang w:val="ru-RU"/>
        </w:rPr>
        <w:t>ал</w:t>
      </w:r>
      <w:proofErr w:type="gramEnd"/>
      <w:r w:rsidRPr="003B1DF7">
        <w:rPr>
          <w:rFonts w:ascii="Times New Roman" w:hAnsi="Times New Roman"/>
          <w:sz w:val="24"/>
          <w:szCs w:val="24"/>
          <w:lang w:val="ru-RU"/>
        </w:rPr>
        <w:t>. 1, чл. 242, ал. 1 и чл. 244, а.п. I от Търговския закон</w:t>
      </w:r>
      <w:proofErr w:type="gramStart"/>
      <w:r w:rsidRPr="003B1DF7">
        <w:rPr>
          <w:rFonts w:ascii="Times New Roman" w:hAnsi="Times New Roman"/>
          <w:sz w:val="24"/>
          <w:szCs w:val="24"/>
          <w:lang w:val="ru-RU"/>
        </w:rPr>
        <w:t>;.</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4.2.2.5. при командитно дружество с акции - лицата по чл. 256 във връзка с чл. 244, ал. 1 от Търговския закон;</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4.2.2.6. при едноличен търговец - физическото лице - търговец;</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4.2.2.7. </w:t>
      </w:r>
      <w:proofErr w:type="gramStart"/>
      <w:r w:rsidRPr="003B1DF7">
        <w:rPr>
          <w:rFonts w:ascii="Times New Roman" w:hAnsi="Times New Roman"/>
          <w:sz w:val="24"/>
          <w:szCs w:val="24"/>
          <w:lang w:val="ru-RU"/>
        </w:rPr>
        <w:t>при</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клон</w:t>
      </w:r>
      <w:proofErr w:type="gramEnd"/>
      <w:r w:rsidRPr="003B1DF7">
        <w:rPr>
          <w:rFonts w:ascii="Times New Roman" w:hAnsi="Times New Roman"/>
          <w:sz w:val="24"/>
          <w:szCs w:val="24"/>
          <w:lang w:val="ru-RU"/>
        </w:rPr>
        <w:t xml:space="preserve"> на чvждестранно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AB15B1"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4.2.2.8. в случаите по т. 4.2.2.1 - 4.2.2.7. - и прокуристите, когато има такива; </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4.2.2.9. в останалите случаи, включително за чуждестранните лица - лицата,</w:t>
      </w:r>
      <w:r w:rsidR="00AB15B1">
        <w:rPr>
          <w:rFonts w:ascii="Times New Roman" w:hAnsi="Times New Roman"/>
          <w:sz w:val="24"/>
          <w:szCs w:val="24"/>
          <w:lang w:val="ru-RU"/>
        </w:rPr>
        <w:t xml:space="preserve"> </w:t>
      </w:r>
      <w:r w:rsidRPr="003B1DF7">
        <w:rPr>
          <w:rFonts w:ascii="Times New Roman" w:hAnsi="Times New Roman"/>
          <w:sz w:val="24"/>
          <w:szCs w:val="24"/>
          <w:lang w:val="ru-RU"/>
        </w:rPr>
        <w:t>които представляват, управляват и контролират кандидата или участника съгласно</w:t>
      </w:r>
      <w:r w:rsidR="00AB15B1">
        <w:rPr>
          <w:rFonts w:ascii="Times New Roman" w:hAnsi="Times New Roman"/>
          <w:sz w:val="24"/>
          <w:szCs w:val="24"/>
          <w:lang w:val="ru-RU"/>
        </w:rPr>
        <w:t xml:space="preserve"> </w:t>
      </w:r>
      <w:r w:rsidRPr="003B1DF7">
        <w:rPr>
          <w:rFonts w:ascii="Times New Roman" w:hAnsi="Times New Roman"/>
          <w:sz w:val="24"/>
          <w:szCs w:val="24"/>
          <w:lang w:val="ru-RU"/>
        </w:rPr>
        <w:t>законодателството на държавата, в която са установени.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4.2.3. В случаите т. 4.2.2.8., когато лицето има повече от един прокурист, декларацията се подава само от прокуриста, в чиято представителна власт е </w:t>
      </w:r>
      <w:proofErr w:type="gramStart"/>
      <w:r w:rsidRPr="003B1DF7">
        <w:rPr>
          <w:rFonts w:ascii="Times New Roman" w:hAnsi="Times New Roman"/>
          <w:sz w:val="24"/>
          <w:szCs w:val="24"/>
          <w:lang w:val="ru-RU"/>
        </w:rPr>
        <w:t>включена</w:t>
      </w:r>
      <w:proofErr w:type="gramEnd"/>
      <w:r w:rsidRPr="003B1DF7">
        <w:rPr>
          <w:rFonts w:ascii="Times New Roman" w:hAnsi="Times New Roman"/>
          <w:sz w:val="24"/>
          <w:szCs w:val="24"/>
          <w:lang w:val="ru-RU"/>
        </w:rPr>
        <w:t xml:space="preserve"> територията на Република България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4.3</w:t>
      </w:r>
      <w:proofErr w:type="gramStart"/>
      <w:r w:rsidRPr="003B1DF7">
        <w:rPr>
          <w:rFonts w:ascii="Times New Roman" w:hAnsi="Times New Roman"/>
          <w:sz w:val="24"/>
          <w:szCs w:val="24"/>
          <w:lang w:val="ru-RU"/>
        </w:rPr>
        <w:t xml:space="preserve"> Н</w:t>
      </w:r>
      <w:proofErr w:type="gramEnd"/>
      <w:r w:rsidRPr="003B1DF7">
        <w:rPr>
          <w:rFonts w:ascii="Times New Roman" w:hAnsi="Times New Roman"/>
          <w:sz w:val="24"/>
          <w:szCs w:val="24"/>
          <w:lang w:val="ru-RU"/>
        </w:rPr>
        <w:t>е се отстранява от участие в процедура за възлагане на обществена поръчка кандидат или участник, за когото са налице обстоятелствата по т. 4.1.3, когато: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1. се налага да се защитят особено важни държавни или обществени интереси;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2. разм</w:t>
      </w:r>
      <w:proofErr w:type="gramStart"/>
      <w:r w:rsidRPr="003B1DF7">
        <w:rPr>
          <w:rFonts w:ascii="Times New Roman" w:hAnsi="Times New Roman"/>
          <w:sz w:val="24"/>
          <w:szCs w:val="24"/>
          <w:lang w:val="ru-RU"/>
        </w:rPr>
        <w:t>e</w:t>
      </w:r>
      <w:proofErr w:type="gramEnd"/>
      <w:r w:rsidRPr="003B1DF7">
        <w:rPr>
          <w:rFonts w:ascii="Times New Roman" w:hAnsi="Times New Roman"/>
          <w:sz w:val="24"/>
          <w:szCs w:val="24"/>
          <w:lang w:val="ru-RU"/>
        </w:rPr>
        <w:t>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4.4.1. Съгласно чл.57, ал.1 от ЗОП Възложителя отстранява от участие в</w:t>
      </w:r>
      <w:r w:rsidR="00AB15B1">
        <w:rPr>
          <w:rFonts w:ascii="Times New Roman" w:hAnsi="Times New Roman"/>
          <w:sz w:val="24"/>
          <w:szCs w:val="24"/>
          <w:lang w:val="ru-RU"/>
        </w:rPr>
        <w:t xml:space="preserve"> </w:t>
      </w:r>
      <w:r w:rsidRPr="003B1DF7">
        <w:rPr>
          <w:rFonts w:ascii="Times New Roman" w:hAnsi="Times New Roman"/>
          <w:sz w:val="24"/>
          <w:szCs w:val="24"/>
          <w:lang w:val="ru-RU"/>
        </w:rPr>
        <w:t xml:space="preserve">процедура за възлагане на обществена поръчка кандидат или участник за когото </w:t>
      </w:r>
      <w:r w:rsidR="00AB15B1">
        <w:rPr>
          <w:rFonts w:ascii="Times New Roman" w:hAnsi="Times New Roman"/>
          <w:sz w:val="24"/>
          <w:szCs w:val="24"/>
          <w:lang w:val="ru-RU"/>
        </w:rPr>
        <w:t xml:space="preserve">СА </w:t>
      </w:r>
      <w:r w:rsidRPr="003B1DF7">
        <w:rPr>
          <w:rFonts w:ascii="Times New Roman" w:hAnsi="Times New Roman"/>
          <w:sz w:val="24"/>
          <w:szCs w:val="24"/>
          <w:lang w:val="ru-RU"/>
        </w:rPr>
        <w:t xml:space="preserve">налице основанията по чл.54, ал.1 от ЗОП и посочените от възложителя обстоятелства по чл.55, ал.1 от ЗОП, възникнали преди или по </w:t>
      </w:r>
      <w:proofErr w:type="gramStart"/>
      <w:r w:rsidRPr="003B1DF7">
        <w:rPr>
          <w:rFonts w:ascii="Times New Roman" w:hAnsi="Times New Roman"/>
          <w:sz w:val="24"/>
          <w:szCs w:val="24"/>
          <w:lang w:val="ru-RU"/>
        </w:rPr>
        <w:t>време на</w:t>
      </w:r>
      <w:proofErr w:type="gramEnd"/>
      <w:r w:rsidRPr="003B1DF7">
        <w:rPr>
          <w:rFonts w:ascii="Times New Roman" w:hAnsi="Times New Roman"/>
          <w:sz w:val="24"/>
          <w:szCs w:val="24"/>
          <w:lang w:val="ru-RU"/>
        </w:rPr>
        <w:t xml:space="preserve"> процедурата.</w:t>
      </w:r>
    </w:p>
    <w:p w:rsidR="0033364B" w:rsidRPr="003B1DF7" w:rsidRDefault="0033364B" w:rsidP="003B1DF7">
      <w:pPr>
        <w:pStyle w:val="a3"/>
        <w:jc w:val="both"/>
        <w:rPr>
          <w:rFonts w:ascii="Times New Roman" w:hAnsi="Times New Roman"/>
          <w:sz w:val="24"/>
          <w:szCs w:val="24"/>
          <w:lang w:val="ru-RU"/>
        </w:rPr>
      </w:pPr>
      <w:proofErr w:type="gramStart"/>
      <w:r w:rsidRPr="003B1DF7">
        <w:rPr>
          <w:rFonts w:ascii="Times New Roman" w:hAnsi="Times New Roman"/>
          <w:sz w:val="24"/>
          <w:szCs w:val="24"/>
          <w:lang w:val="ru-RU"/>
        </w:rPr>
        <w:t>4.4.2.Съгласно чл.57, ал.2 от 30II Възложителят отстранява от участие в</w:t>
      </w:r>
      <w:r w:rsidR="00904E6E">
        <w:rPr>
          <w:rFonts w:ascii="Times New Roman" w:hAnsi="Times New Roman"/>
          <w:sz w:val="24"/>
          <w:szCs w:val="24"/>
          <w:lang w:val="ru-RU"/>
        </w:rPr>
        <w:t xml:space="preserve"> </w:t>
      </w:r>
      <w:r w:rsidRPr="003B1DF7">
        <w:rPr>
          <w:rFonts w:ascii="Times New Roman" w:hAnsi="Times New Roman"/>
          <w:sz w:val="24"/>
          <w:szCs w:val="24"/>
          <w:lang w:val="ru-RU"/>
        </w:rPr>
        <w:t>процедура за възлагане на обществена поръчка</w:t>
      </w:r>
      <w:r w:rsidR="00AB15B1">
        <w:rPr>
          <w:rFonts w:ascii="Times New Roman" w:hAnsi="Times New Roman"/>
          <w:sz w:val="24"/>
          <w:szCs w:val="24"/>
          <w:lang w:val="ru-RU"/>
        </w:rPr>
        <w:t>,</w:t>
      </w:r>
      <w:r w:rsidRPr="003B1DF7">
        <w:rPr>
          <w:rFonts w:ascii="Times New Roman" w:hAnsi="Times New Roman"/>
          <w:sz w:val="24"/>
          <w:szCs w:val="24"/>
          <w:lang w:val="ru-RU"/>
        </w:rPr>
        <w:t xml:space="preserve"> когато кандидат или участник е</w:t>
      </w:r>
      <w:r w:rsidR="00904E6E">
        <w:rPr>
          <w:rFonts w:ascii="Times New Roman" w:hAnsi="Times New Roman"/>
          <w:sz w:val="24"/>
          <w:szCs w:val="24"/>
          <w:lang w:val="ru-RU"/>
        </w:rPr>
        <w:t xml:space="preserve"> </w:t>
      </w:r>
      <w:r w:rsidRPr="003B1DF7">
        <w:rPr>
          <w:rFonts w:ascii="Times New Roman" w:hAnsi="Times New Roman"/>
          <w:sz w:val="24"/>
          <w:szCs w:val="24"/>
          <w:lang w:val="ru-RU"/>
        </w:rPr>
        <w:t>обединение от физически и/или юридически лица и за член на обединението е напице някое от основанията за отстраняване посочени в чл.57, ал.1 от ЗОП.</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4.5. Оснонанията за отстраняване се прилагат до изтичане на следните срокове:</w:t>
      </w:r>
    </w:p>
    <w:p w:rsidR="0033364B" w:rsidRPr="003B1DF7" w:rsidRDefault="0033364B" w:rsidP="003B1DF7">
      <w:pPr>
        <w:pStyle w:val="a3"/>
        <w:jc w:val="both"/>
        <w:rPr>
          <w:rFonts w:ascii="Times New Roman" w:hAnsi="Times New Roman"/>
          <w:sz w:val="24"/>
          <w:szCs w:val="24"/>
          <w:lang w:val="ru-RU"/>
        </w:rPr>
      </w:pPr>
      <w:proofErr w:type="gramStart"/>
      <w:r w:rsidRPr="003B1DF7">
        <w:rPr>
          <w:rFonts w:ascii="Times New Roman" w:hAnsi="Times New Roman"/>
          <w:sz w:val="24"/>
          <w:szCs w:val="24"/>
          <w:lang w:val="ru-RU"/>
        </w:rPr>
        <w:t>4.5.1. пет години от влизането в сила на присъдата - по отношение на обстоятелства по чл. 54, ал.1, т.1 и т.2 от ЗОП, освен ако в присъдата е посочен друг срок;</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4.5.2. три години от датата на наьпване на обстоятелствата по чл.54, ал.1, т.5, б</w:t>
      </w:r>
      <w:proofErr w:type="gramStart"/>
      <w:r w:rsidRPr="003B1DF7">
        <w:rPr>
          <w:rFonts w:ascii="Times New Roman" w:hAnsi="Times New Roman"/>
          <w:sz w:val="24"/>
          <w:szCs w:val="24"/>
          <w:lang w:val="ru-RU"/>
        </w:rPr>
        <w:t>."</w:t>
      </w:r>
      <w:proofErr w:type="gramEnd"/>
      <w:r w:rsidRPr="003B1DF7">
        <w:rPr>
          <w:rFonts w:ascii="Times New Roman" w:hAnsi="Times New Roman"/>
          <w:sz w:val="24"/>
          <w:szCs w:val="24"/>
          <w:lang w:val="ru-RU"/>
        </w:rPr>
        <w:t>а'' и т.б освен ако в акта, с който с установено обстоятелството, е посочен друг срок.</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Забележка: Стопанските субекти, за които са налице обстоятелства по чл.54, ал.1, т.5, б</w:t>
      </w:r>
      <w:proofErr w:type="gramStart"/>
      <w:r w:rsidRPr="003B1DF7">
        <w:rPr>
          <w:rFonts w:ascii="Times New Roman" w:hAnsi="Times New Roman"/>
          <w:sz w:val="24"/>
          <w:szCs w:val="24"/>
          <w:lang w:val="ru-RU"/>
        </w:rPr>
        <w:t>."</w:t>
      </w:r>
      <w:proofErr w:type="gramEnd"/>
      <w:r w:rsidRPr="003B1DF7">
        <w:rPr>
          <w:rFonts w:ascii="Times New Roman" w:hAnsi="Times New Roman"/>
          <w:sz w:val="24"/>
          <w:szCs w:val="24"/>
          <w:lang w:val="ru-RU"/>
        </w:rPr>
        <w:t>а" от ЗОП се включват в списък, който има информативен характер.</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4.6. </w:t>
      </w:r>
      <w:proofErr w:type="gramStart"/>
      <w:r w:rsidRPr="003B1DF7">
        <w:rPr>
          <w:rFonts w:ascii="Times New Roman" w:hAnsi="Times New Roman"/>
          <w:sz w:val="24"/>
          <w:szCs w:val="24"/>
          <w:lang w:val="ru-RU"/>
        </w:rPr>
        <w:t>Не могат да участват в процедурата за възлагане на настоящата обществена поръчка участници, които са дружества, регистрирани в юрисдикции с преференциален данъчен режим и свързаните с тях лица включително и чрез гражданско дружество/консорциум, в което участва дружество, регистрирано в юрисдикция с преференциален данъчен режим;</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4.7. Когато участникът предвижда участието на подизпълнители при</w:t>
      </w:r>
      <w:r w:rsidR="00904E6E">
        <w:rPr>
          <w:rFonts w:ascii="Times New Roman" w:hAnsi="Times New Roman"/>
          <w:sz w:val="24"/>
          <w:szCs w:val="24"/>
          <w:lang w:val="ru-RU"/>
        </w:rPr>
        <w:t xml:space="preserve"> </w:t>
      </w:r>
      <w:r w:rsidRPr="003B1DF7">
        <w:rPr>
          <w:rFonts w:ascii="Times New Roman" w:hAnsi="Times New Roman"/>
          <w:sz w:val="24"/>
          <w:szCs w:val="24"/>
          <w:lang w:val="ru-RU"/>
        </w:rPr>
        <w:t>изпълнение на поръчката или ще използва ресурсите на трети лица, посочените изисквания се прилагат и по отношение на подизпълнителите и на третите лица.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4.8. В случай, че участникът е обединение (или консорциум), което не е регистрирано като самостоятелно юридическо </w:t>
      </w:r>
      <w:proofErr w:type="gramStart"/>
      <w:r w:rsidRPr="003B1DF7">
        <w:rPr>
          <w:rFonts w:ascii="Times New Roman" w:hAnsi="Times New Roman"/>
          <w:sz w:val="24"/>
          <w:szCs w:val="24"/>
          <w:lang w:val="ru-RU"/>
        </w:rPr>
        <w:t>лице</w:t>
      </w:r>
      <w:proofErr w:type="gramEnd"/>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4.8.1. ЕЕДОП се представя </w:t>
      </w:r>
      <w:proofErr w:type="gramStart"/>
      <w:r w:rsidRPr="003B1DF7">
        <w:rPr>
          <w:rFonts w:ascii="Times New Roman" w:hAnsi="Times New Roman"/>
          <w:sz w:val="24"/>
          <w:szCs w:val="24"/>
          <w:lang w:val="ru-RU"/>
        </w:rPr>
        <w:t>за</w:t>
      </w:r>
      <w:proofErr w:type="gramEnd"/>
      <w:r w:rsidRPr="003B1DF7">
        <w:rPr>
          <w:rFonts w:ascii="Times New Roman" w:hAnsi="Times New Roman"/>
          <w:sz w:val="24"/>
          <w:szCs w:val="24"/>
          <w:lang w:val="ru-RU"/>
        </w:rPr>
        <w:t xml:space="preserve"> всяко физическо и/или юридическо лице, включено в състава на обединението.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lastRenderedPageBreak/>
        <w:t xml:space="preserve">4.8.2. Декларацията по чл. д,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се представя </w:t>
      </w:r>
      <w:proofErr w:type="gramStart"/>
      <w:r w:rsidRPr="003B1DF7">
        <w:rPr>
          <w:rFonts w:ascii="Times New Roman" w:hAnsi="Times New Roman"/>
          <w:sz w:val="24"/>
          <w:szCs w:val="24"/>
          <w:lang w:val="ru-RU"/>
        </w:rPr>
        <w:t>за</w:t>
      </w:r>
      <w:proofErr w:type="gramEnd"/>
      <w:r w:rsidRPr="003B1DF7">
        <w:rPr>
          <w:rFonts w:ascii="Times New Roman" w:hAnsi="Times New Roman"/>
          <w:sz w:val="24"/>
          <w:szCs w:val="24"/>
          <w:lang w:val="ru-RU"/>
        </w:rPr>
        <w:t xml:space="preserve"> всяко физическо или юридическо лице, включено в обединението.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4.9. Мерки за доказване на надеждност.</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Участник, за когото са налице основания по чл. 54, ал. 1 от ЗОП и посочените от възложителя обстоятелства в обявлението по чл. 55, ал. 1 от ЗОП, има право да представи доказателства, че е предприел мерки, които гарантират неговата надеждност, въпреки наличието на съответното основание </w:t>
      </w:r>
      <w:proofErr w:type="gramStart"/>
      <w:r w:rsidRPr="003B1DF7">
        <w:rPr>
          <w:rFonts w:ascii="Times New Roman" w:hAnsi="Times New Roman"/>
          <w:sz w:val="24"/>
          <w:szCs w:val="24"/>
          <w:lang w:val="ru-RU"/>
        </w:rPr>
        <w:t>за</w:t>
      </w:r>
      <w:proofErr w:type="gramEnd"/>
      <w:r w:rsidRPr="003B1DF7">
        <w:rPr>
          <w:rFonts w:ascii="Times New Roman" w:hAnsi="Times New Roman"/>
          <w:sz w:val="24"/>
          <w:szCs w:val="24"/>
          <w:lang w:val="ru-RU"/>
        </w:rPr>
        <w:t xml:space="preserve"> отстраняване. За тази цел кандидатьт или участникът може да докаже, че: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1. е погасил задълженията си по чл. 54, ал. 1, т. З. включително начислените лихви и/или глоби или </w:t>
      </w:r>
      <w:proofErr w:type="gramStart"/>
      <w:r w:rsidRPr="003B1DF7">
        <w:rPr>
          <w:rFonts w:ascii="Times New Roman" w:hAnsi="Times New Roman"/>
          <w:sz w:val="24"/>
          <w:szCs w:val="24"/>
          <w:lang w:val="ru-RU"/>
        </w:rPr>
        <w:t>че те</w:t>
      </w:r>
      <w:proofErr w:type="gramEnd"/>
      <w:r w:rsidRPr="003B1DF7">
        <w:rPr>
          <w:rFonts w:ascii="Times New Roman" w:hAnsi="Times New Roman"/>
          <w:sz w:val="24"/>
          <w:szCs w:val="24"/>
          <w:lang w:val="ru-RU"/>
        </w:rPr>
        <w:t xml:space="preserve"> са разсрочени, отсрочени или обезпечени;</w:t>
      </w:r>
    </w:p>
    <w:p w:rsidR="0033364B" w:rsidRPr="003B1DF7" w:rsidRDefault="0033364B" w:rsidP="003B1DF7">
      <w:pPr>
        <w:pStyle w:val="a3"/>
        <w:jc w:val="both"/>
        <w:rPr>
          <w:rFonts w:ascii="Times New Roman" w:hAnsi="Times New Roman"/>
          <w:sz w:val="24"/>
          <w:szCs w:val="24"/>
          <w:lang w:val="ru-RU"/>
        </w:rPr>
      </w:pPr>
      <w:proofErr w:type="gramStart"/>
      <w:r w:rsidRPr="003B1DF7">
        <w:rPr>
          <w:rFonts w:ascii="Times New Roman" w:hAnsi="Times New Roman"/>
          <w:sz w:val="24"/>
          <w:szCs w:val="24"/>
          <w:lang w:val="ru-RU"/>
        </w:rPr>
        <w:t>2. е платил или е в процес на изплащане на дължимо обезщетение за всички вреди, настъпили в резултат от извършеното от него престъпление или нарушение;</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З. е изяснил изчерпателно фактите и обетоятелствата,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roofErr w:type="gramStart"/>
      <w:r w:rsidRPr="003B1DF7">
        <w:rPr>
          <w:rFonts w:ascii="Times New Roman" w:hAnsi="Times New Roman"/>
          <w:sz w:val="24"/>
          <w:szCs w:val="24"/>
          <w:lang w:val="ru-RU"/>
        </w:rPr>
        <w:t xml:space="preserve"> .</w:t>
      </w:r>
      <w:proofErr w:type="gramEnd"/>
    </w:p>
    <w:p w:rsidR="0033364B" w:rsidRPr="003B1DF7" w:rsidRDefault="0033364B" w:rsidP="00BB547A">
      <w:pPr>
        <w:pStyle w:val="a3"/>
        <w:jc w:val="both"/>
        <w:outlineLvl w:val="0"/>
        <w:rPr>
          <w:rFonts w:ascii="Times New Roman" w:hAnsi="Times New Roman"/>
          <w:sz w:val="24"/>
          <w:szCs w:val="24"/>
          <w:lang w:val="ru-RU"/>
        </w:rPr>
      </w:pPr>
      <w:r w:rsidRPr="003B1DF7">
        <w:rPr>
          <w:rFonts w:ascii="Times New Roman" w:hAnsi="Times New Roman"/>
          <w:b/>
          <w:sz w:val="24"/>
          <w:szCs w:val="24"/>
          <w:lang w:val="ru-RU"/>
        </w:rPr>
        <w:t>5. КРИТЕРИИ ЗА ПОДБОР</w:t>
      </w:r>
      <w:r w:rsidRPr="003B1DF7">
        <w:rPr>
          <w:rFonts w:ascii="Times New Roman" w:hAnsi="Times New Roman"/>
          <w:sz w:val="24"/>
          <w:szCs w:val="24"/>
          <w:lang w:val="ru-RU"/>
        </w:rPr>
        <w:t>.</w:t>
      </w:r>
    </w:p>
    <w:p w:rsidR="0033364B" w:rsidRPr="003B1DF7" w:rsidRDefault="0033364B" w:rsidP="00BB547A">
      <w:pPr>
        <w:pStyle w:val="a3"/>
        <w:jc w:val="both"/>
        <w:outlineLvl w:val="0"/>
        <w:rPr>
          <w:rFonts w:ascii="Times New Roman" w:hAnsi="Times New Roman"/>
          <w:sz w:val="24"/>
          <w:szCs w:val="24"/>
          <w:lang w:val="ru-RU"/>
        </w:rPr>
      </w:pPr>
      <w:r w:rsidRPr="003B1DF7">
        <w:rPr>
          <w:rFonts w:ascii="Times New Roman" w:hAnsi="Times New Roman"/>
          <w:sz w:val="24"/>
          <w:szCs w:val="24"/>
          <w:lang w:val="ru-RU"/>
        </w:rPr>
        <w:t>5.1. Годност (правоспособност) за упражняване на прафесионална дейност — Възложителят не поставя изисквания.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5.2.Икономическо и финансово състояние — Възложителят не поставя изисквания.</w:t>
      </w:r>
    </w:p>
    <w:p w:rsidR="0033364B" w:rsidRPr="003B1DF7" w:rsidRDefault="0033364B" w:rsidP="00BB547A">
      <w:pPr>
        <w:pStyle w:val="a3"/>
        <w:jc w:val="both"/>
        <w:outlineLvl w:val="0"/>
        <w:rPr>
          <w:rFonts w:ascii="Times New Roman" w:hAnsi="Times New Roman"/>
          <w:sz w:val="24"/>
          <w:szCs w:val="24"/>
          <w:lang w:val="ru-RU"/>
        </w:rPr>
      </w:pPr>
      <w:r w:rsidRPr="003B1DF7">
        <w:rPr>
          <w:rFonts w:ascii="Times New Roman" w:hAnsi="Times New Roman"/>
          <w:sz w:val="24"/>
          <w:szCs w:val="24"/>
          <w:lang w:val="ru-RU"/>
        </w:rPr>
        <w:t>5.3. Технически и професионални способности: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Възложителят определя критерии, въз основа на които установява</w:t>
      </w:r>
      <w:proofErr w:type="gramStart"/>
      <w:r w:rsidRPr="003B1DF7">
        <w:rPr>
          <w:rFonts w:ascii="Times New Roman" w:hAnsi="Times New Roman"/>
          <w:sz w:val="24"/>
          <w:szCs w:val="24"/>
          <w:lang w:val="ru-RU"/>
        </w:rPr>
        <w:t>,ч</w:t>
      </w:r>
      <w:proofErr w:type="gramEnd"/>
      <w:r w:rsidRPr="003B1DF7">
        <w:rPr>
          <w:rFonts w:ascii="Times New Roman" w:hAnsi="Times New Roman"/>
          <w:sz w:val="24"/>
          <w:szCs w:val="24"/>
          <w:lang w:val="ru-RU"/>
        </w:rPr>
        <w:t>е участниците разполагат с необходимите технически ресурси за изпълнение на поръчката:</w:t>
      </w:r>
    </w:p>
    <w:p w:rsidR="0033364B" w:rsidRPr="003B1DF7" w:rsidRDefault="0033364B" w:rsidP="00BB547A">
      <w:pPr>
        <w:pStyle w:val="a3"/>
        <w:jc w:val="both"/>
        <w:outlineLvl w:val="0"/>
        <w:rPr>
          <w:rFonts w:ascii="Times New Roman" w:hAnsi="Times New Roman"/>
          <w:sz w:val="24"/>
          <w:szCs w:val="24"/>
          <w:lang w:val="ru-RU"/>
        </w:rPr>
      </w:pPr>
      <w:r w:rsidRPr="003B1DF7">
        <w:rPr>
          <w:rFonts w:ascii="Times New Roman" w:hAnsi="Times New Roman"/>
          <w:sz w:val="24"/>
          <w:szCs w:val="24"/>
          <w:lang w:val="ru-RU"/>
        </w:rPr>
        <w:t xml:space="preserve">5.3.1. Да разполага с необходимите технически средства и съоръжения за осигуряване на качествено изпълнение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предмета на поръчката:</w:t>
      </w:r>
    </w:p>
    <w:p w:rsidR="0033364B" w:rsidRPr="00177C21" w:rsidRDefault="0033364B" w:rsidP="003B1DF7">
      <w:pPr>
        <w:pStyle w:val="a3"/>
        <w:jc w:val="both"/>
        <w:rPr>
          <w:rFonts w:ascii="Times New Roman" w:hAnsi="Times New Roman"/>
          <w:sz w:val="24"/>
          <w:szCs w:val="24"/>
          <w:lang w:val="ru-RU"/>
        </w:rPr>
      </w:pPr>
      <w:r w:rsidRPr="00177C21">
        <w:rPr>
          <w:rFonts w:ascii="Times New Roman" w:hAnsi="Times New Roman"/>
          <w:sz w:val="24"/>
          <w:szCs w:val="24"/>
          <w:lang w:val="ru-RU"/>
        </w:rPr>
        <w:t xml:space="preserve">5.3.1.1. Минимално ниво - Участникът трябва да разполага минимум </w:t>
      </w:r>
      <w:proofErr w:type="gramStart"/>
      <w:r w:rsidRPr="00177C21">
        <w:rPr>
          <w:rFonts w:ascii="Times New Roman" w:hAnsi="Times New Roman"/>
          <w:sz w:val="24"/>
          <w:szCs w:val="24"/>
          <w:lang w:val="ru-RU"/>
        </w:rPr>
        <w:t>с</w:t>
      </w:r>
      <w:proofErr w:type="gramEnd"/>
      <w:r w:rsidRPr="00177C21">
        <w:rPr>
          <w:rFonts w:ascii="Times New Roman" w:hAnsi="Times New Roman"/>
          <w:sz w:val="24"/>
          <w:szCs w:val="24"/>
          <w:lang w:val="ru-RU"/>
        </w:rPr>
        <w:t>:</w:t>
      </w:r>
    </w:p>
    <w:p w:rsidR="0033364B" w:rsidRPr="00177C21" w:rsidRDefault="005D4A92" w:rsidP="003B1DF7">
      <w:pPr>
        <w:pStyle w:val="a3"/>
        <w:jc w:val="both"/>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lang w:val="en-US"/>
        </w:rPr>
        <w:t>1</w:t>
      </w:r>
      <w:r>
        <w:rPr>
          <w:rFonts w:ascii="Times New Roman" w:hAnsi="Times New Roman"/>
          <w:sz w:val="24"/>
          <w:szCs w:val="24"/>
          <w:lang w:val="ru-RU"/>
        </w:rPr>
        <w:t xml:space="preserve"> бр.пясъкоразпръсквач</w:t>
      </w:r>
      <w:r w:rsidR="0033364B" w:rsidRPr="00177C21">
        <w:rPr>
          <w:rFonts w:ascii="Times New Roman" w:hAnsi="Times New Roman"/>
          <w:sz w:val="24"/>
          <w:szCs w:val="24"/>
          <w:lang w:val="ru-RU"/>
        </w:rPr>
        <w:t>;</w:t>
      </w:r>
    </w:p>
    <w:p w:rsidR="0033364B" w:rsidRPr="00177C21" w:rsidRDefault="008F710F" w:rsidP="003B1DF7">
      <w:pPr>
        <w:pStyle w:val="a3"/>
        <w:jc w:val="both"/>
        <w:rPr>
          <w:rFonts w:ascii="Times New Roman" w:hAnsi="Times New Roman"/>
          <w:sz w:val="24"/>
          <w:szCs w:val="24"/>
          <w:lang w:val="ru-RU"/>
        </w:rPr>
      </w:pPr>
      <w:r w:rsidRPr="00177C21">
        <w:rPr>
          <w:rFonts w:ascii="Times New Roman" w:hAnsi="Times New Roman"/>
          <w:sz w:val="24"/>
          <w:szCs w:val="24"/>
          <w:lang w:val="ru-RU"/>
        </w:rPr>
        <w:t>- 2</w:t>
      </w:r>
      <w:r w:rsidR="0033364B" w:rsidRPr="00177C21">
        <w:rPr>
          <w:rFonts w:ascii="Times New Roman" w:hAnsi="Times New Roman"/>
          <w:sz w:val="24"/>
          <w:szCs w:val="24"/>
          <w:lang w:val="ru-RU"/>
        </w:rPr>
        <w:t xml:space="preserve"> бр</w:t>
      </w:r>
      <w:proofErr w:type="gramStart"/>
      <w:r w:rsidR="0033364B" w:rsidRPr="00177C21">
        <w:rPr>
          <w:rFonts w:ascii="Times New Roman" w:hAnsi="Times New Roman"/>
          <w:sz w:val="24"/>
          <w:szCs w:val="24"/>
          <w:lang w:val="ru-RU"/>
        </w:rPr>
        <w:t>.с</w:t>
      </w:r>
      <w:proofErr w:type="gramEnd"/>
      <w:r w:rsidR="0033364B" w:rsidRPr="00177C21">
        <w:rPr>
          <w:rFonts w:ascii="Times New Roman" w:hAnsi="Times New Roman"/>
          <w:sz w:val="24"/>
          <w:szCs w:val="24"/>
          <w:lang w:val="ru-RU"/>
        </w:rPr>
        <w:t>негорини;</w:t>
      </w:r>
    </w:p>
    <w:p w:rsidR="0033364B" w:rsidRPr="00177C21" w:rsidRDefault="0033364B" w:rsidP="003B1DF7">
      <w:pPr>
        <w:pStyle w:val="a3"/>
        <w:jc w:val="both"/>
        <w:rPr>
          <w:rFonts w:ascii="Times New Roman" w:hAnsi="Times New Roman"/>
          <w:sz w:val="24"/>
          <w:szCs w:val="24"/>
          <w:lang w:val="ru-RU"/>
        </w:rPr>
      </w:pPr>
      <w:r w:rsidRPr="00177C21">
        <w:rPr>
          <w:rFonts w:ascii="Times New Roman" w:hAnsi="Times New Roman"/>
          <w:sz w:val="24"/>
          <w:szCs w:val="24"/>
          <w:lang w:val="ru-RU"/>
        </w:rPr>
        <w:t>- 1</w:t>
      </w:r>
      <w:r w:rsidR="008F710F" w:rsidRPr="00177C21">
        <w:rPr>
          <w:rFonts w:ascii="Times New Roman" w:hAnsi="Times New Roman"/>
          <w:sz w:val="24"/>
          <w:szCs w:val="24"/>
          <w:lang w:val="ru-RU"/>
        </w:rPr>
        <w:t>бр. Бордова кола</w:t>
      </w:r>
      <w:r w:rsidRPr="00177C21">
        <w:rPr>
          <w:rFonts w:ascii="Times New Roman" w:hAnsi="Times New Roman"/>
          <w:sz w:val="24"/>
          <w:szCs w:val="24"/>
          <w:lang w:val="ru-RU"/>
        </w:rPr>
        <w:t>;</w:t>
      </w:r>
    </w:p>
    <w:p w:rsidR="0033364B" w:rsidRPr="00177C21" w:rsidRDefault="0033364B" w:rsidP="003B1DF7">
      <w:pPr>
        <w:pStyle w:val="a3"/>
        <w:jc w:val="both"/>
        <w:rPr>
          <w:rFonts w:ascii="Times New Roman" w:hAnsi="Times New Roman"/>
          <w:sz w:val="24"/>
          <w:szCs w:val="24"/>
          <w:lang w:val="ru-RU"/>
        </w:rPr>
      </w:pPr>
      <w:r w:rsidRPr="00177C21">
        <w:rPr>
          <w:rFonts w:ascii="Times New Roman" w:hAnsi="Times New Roman"/>
          <w:sz w:val="24"/>
          <w:szCs w:val="24"/>
          <w:lang w:val="ru-RU"/>
        </w:rPr>
        <w:t>- оборудване за полагане на асфалтова смес — минимум 1 бр</w:t>
      </w:r>
      <w:proofErr w:type="gramStart"/>
      <w:r w:rsidRPr="00177C21">
        <w:rPr>
          <w:rFonts w:ascii="Times New Roman" w:hAnsi="Times New Roman"/>
          <w:sz w:val="24"/>
          <w:szCs w:val="24"/>
          <w:lang w:val="ru-RU"/>
        </w:rPr>
        <w:t>.ф</w:t>
      </w:r>
      <w:proofErr w:type="gramEnd"/>
      <w:r w:rsidRPr="00177C21">
        <w:rPr>
          <w:rFonts w:ascii="Times New Roman" w:hAnsi="Times New Roman"/>
          <w:sz w:val="24"/>
          <w:szCs w:val="24"/>
          <w:lang w:val="ru-RU"/>
        </w:rPr>
        <w:t>угорезка и минимум 1 бр. валяк;</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Доказване: При подаване на офертата участникът декларира съответствие с поставеното изисква</w:t>
      </w:r>
      <w:r w:rsidR="00F161AF">
        <w:rPr>
          <w:rFonts w:ascii="Times New Roman" w:hAnsi="Times New Roman"/>
          <w:sz w:val="24"/>
          <w:szCs w:val="24"/>
          <w:lang w:val="ru-RU"/>
        </w:rPr>
        <w:t>не чрез представяне на Единния е</w:t>
      </w:r>
      <w:r w:rsidRPr="003B1DF7">
        <w:rPr>
          <w:rFonts w:ascii="Times New Roman" w:hAnsi="Times New Roman"/>
          <w:sz w:val="24"/>
          <w:szCs w:val="24"/>
          <w:lang w:val="ru-RU"/>
        </w:rPr>
        <w:t xml:space="preserve">вропейски документ </w:t>
      </w:r>
      <w:proofErr w:type="gramStart"/>
      <w:r w:rsidRPr="003B1DF7">
        <w:rPr>
          <w:rFonts w:ascii="Times New Roman" w:hAnsi="Times New Roman"/>
          <w:sz w:val="24"/>
          <w:szCs w:val="24"/>
          <w:lang w:val="ru-RU"/>
        </w:rPr>
        <w:t>за</w:t>
      </w:r>
      <w:proofErr w:type="gramEnd"/>
      <w:r w:rsidR="00904E6E">
        <w:rPr>
          <w:rFonts w:ascii="Times New Roman" w:hAnsi="Times New Roman"/>
          <w:sz w:val="24"/>
          <w:szCs w:val="24"/>
          <w:lang w:val="ru-RU"/>
        </w:rPr>
        <w:t xml:space="preserve"> </w:t>
      </w:r>
      <w:r w:rsidRPr="003B1DF7">
        <w:rPr>
          <w:rFonts w:ascii="Times New Roman" w:hAnsi="Times New Roman"/>
          <w:sz w:val="24"/>
          <w:szCs w:val="24"/>
          <w:lang w:val="ru-RU"/>
        </w:rPr>
        <w:t>обществени поръчки (ЕЕДОП) в Част IV: Kpumepuu за по</w:t>
      </w:r>
      <w:r w:rsidR="00904E6E">
        <w:rPr>
          <w:rFonts w:ascii="Times New Roman" w:hAnsi="Times New Roman"/>
          <w:sz w:val="24"/>
          <w:szCs w:val="24"/>
          <w:lang w:val="ru-RU"/>
        </w:rPr>
        <w:t>дбор, буква</w:t>
      </w:r>
      <w:proofErr w:type="gramStart"/>
      <w:r w:rsidR="00904E6E">
        <w:rPr>
          <w:rFonts w:ascii="Times New Roman" w:hAnsi="Times New Roman"/>
          <w:sz w:val="24"/>
          <w:szCs w:val="24"/>
          <w:lang w:val="ru-RU"/>
        </w:rPr>
        <w:t xml:space="preserve"> В</w:t>
      </w:r>
      <w:proofErr w:type="gramEnd"/>
      <w:r w:rsidR="00904E6E">
        <w:rPr>
          <w:rFonts w:ascii="Times New Roman" w:hAnsi="Times New Roman"/>
          <w:sz w:val="24"/>
          <w:szCs w:val="24"/>
          <w:lang w:val="ru-RU"/>
        </w:rPr>
        <w:t>: технически и проф</w:t>
      </w:r>
      <w:r w:rsidRPr="003B1DF7">
        <w:rPr>
          <w:rFonts w:ascii="Times New Roman" w:hAnsi="Times New Roman"/>
          <w:sz w:val="24"/>
          <w:szCs w:val="24"/>
          <w:lang w:val="ru-RU"/>
        </w:rPr>
        <w:t>есионални способности, т. 3) от ЕЕДОП: (посочват се техническите средства и съоръженията, необходими за изnълнение на nорьчката, както и техния вид и модел. Преди сключване на договора на основани</w:t>
      </w:r>
      <w:proofErr w:type="gramStart"/>
      <w:r w:rsidRPr="003B1DF7">
        <w:rPr>
          <w:rFonts w:ascii="Times New Roman" w:hAnsi="Times New Roman"/>
          <w:sz w:val="24"/>
          <w:szCs w:val="24"/>
          <w:lang w:val="ru-RU"/>
        </w:rPr>
        <w:t>е</w:t>
      </w:r>
      <w:proofErr w:type="gramEnd"/>
      <w:r w:rsidRPr="003B1DF7">
        <w:rPr>
          <w:rFonts w:ascii="Times New Roman" w:hAnsi="Times New Roman"/>
          <w:sz w:val="24"/>
          <w:szCs w:val="24"/>
          <w:lang w:val="ru-RU"/>
        </w:rPr>
        <w:t xml:space="preserve"> чл. 67, ал. б от ЗОП възложителят изисква документи, чрез които се доказва декларираната в ЕЕДОП информация — списък на технически средства и съоръжения, както и техния вид и модел , и които  док</w:t>
      </w:r>
      <w:r w:rsidR="00904E6E">
        <w:rPr>
          <w:rFonts w:ascii="Times New Roman" w:hAnsi="Times New Roman"/>
          <w:sz w:val="24"/>
          <w:szCs w:val="24"/>
          <w:lang w:val="ru-RU"/>
        </w:rPr>
        <w:t>ументи може да се изискат и</w:t>
      </w:r>
      <w:r w:rsidRPr="003B1DF7">
        <w:rPr>
          <w:rFonts w:ascii="Times New Roman" w:hAnsi="Times New Roman"/>
          <w:sz w:val="24"/>
          <w:szCs w:val="24"/>
          <w:lang w:val="ru-RU"/>
        </w:rPr>
        <w:t xml:space="preserve"> на основание чл. 67, ал. 5 от ЗОП.</w:t>
      </w:r>
    </w:p>
    <w:p w:rsidR="0033364B" w:rsidRPr="003B1DF7" w:rsidRDefault="0033364B" w:rsidP="003B1DF7">
      <w:pPr>
        <w:pStyle w:val="a3"/>
        <w:jc w:val="both"/>
        <w:rPr>
          <w:rFonts w:ascii="Times New Roman" w:hAnsi="Times New Roman"/>
          <w:b/>
          <w:sz w:val="24"/>
          <w:szCs w:val="24"/>
          <w:u w:val="single"/>
          <w:lang w:val="ru-RU"/>
        </w:rPr>
      </w:pPr>
    </w:p>
    <w:p w:rsidR="0033364B" w:rsidRPr="003B1DF7" w:rsidRDefault="0033364B" w:rsidP="003B1DF7">
      <w:pPr>
        <w:pStyle w:val="a3"/>
        <w:jc w:val="both"/>
        <w:rPr>
          <w:rFonts w:ascii="Times New Roman" w:hAnsi="Times New Roman"/>
          <w:b/>
          <w:sz w:val="24"/>
          <w:szCs w:val="24"/>
          <w:lang w:val="ru-RU"/>
        </w:rPr>
      </w:pPr>
    </w:p>
    <w:p w:rsidR="0033364B" w:rsidRPr="005D4A92" w:rsidRDefault="0033364B" w:rsidP="003B1DF7">
      <w:pPr>
        <w:pStyle w:val="a3"/>
        <w:jc w:val="both"/>
        <w:rPr>
          <w:rFonts w:ascii="Times New Roman" w:hAnsi="Times New Roman"/>
          <w:sz w:val="24"/>
          <w:szCs w:val="24"/>
          <w:lang w:val="ru-RU"/>
        </w:rPr>
      </w:pPr>
      <w:r w:rsidRPr="005D4A92">
        <w:rPr>
          <w:rFonts w:ascii="Times New Roman" w:hAnsi="Times New Roman"/>
          <w:b/>
          <w:sz w:val="24"/>
          <w:szCs w:val="24"/>
          <w:lang w:val="ru-RU"/>
        </w:rPr>
        <w:t>5.3.1.2. Минимално ниво</w:t>
      </w:r>
      <w:r w:rsidRPr="005D4A92">
        <w:rPr>
          <w:rFonts w:ascii="Times New Roman" w:hAnsi="Times New Roman"/>
          <w:sz w:val="24"/>
          <w:szCs w:val="24"/>
          <w:lang w:val="ru-RU"/>
        </w:rPr>
        <w:t xml:space="preserve"> Участникът трябва да има на разположение минимум една база за престой на машините и за съхранение на материапите </w:t>
      </w:r>
      <w:proofErr w:type="gramStart"/>
      <w:r w:rsidRPr="005D4A92">
        <w:rPr>
          <w:rFonts w:ascii="Times New Roman" w:hAnsi="Times New Roman"/>
          <w:sz w:val="24"/>
          <w:szCs w:val="24"/>
          <w:lang w:val="ru-RU"/>
        </w:rPr>
        <w:t>за</w:t>
      </w:r>
      <w:proofErr w:type="gramEnd"/>
      <w:r w:rsidRPr="005D4A92">
        <w:rPr>
          <w:rFonts w:ascii="Times New Roman" w:hAnsi="Times New Roman"/>
          <w:sz w:val="24"/>
          <w:szCs w:val="24"/>
          <w:lang w:val="ru-RU"/>
        </w:rPr>
        <w:t xml:space="preserve"> опесъчаване на </w:t>
      </w:r>
      <w:r w:rsidR="00F161AF" w:rsidRPr="005D4A92">
        <w:rPr>
          <w:rFonts w:ascii="Times New Roman" w:hAnsi="Times New Roman"/>
          <w:sz w:val="24"/>
          <w:szCs w:val="24"/>
          <w:lang w:val="ru-RU"/>
        </w:rPr>
        <w:t>територията на Община Маджарово</w:t>
      </w:r>
      <w:r w:rsidRPr="005D4A92">
        <w:rPr>
          <w:rFonts w:ascii="Times New Roman" w:hAnsi="Times New Roman"/>
          <w:sz w:val="24"/>
          <w:szCs w:val="24"/>
          <w:lang w:val="ru-RU"/>
        </w:rPr>
        <w:t>.</w:t>
      </w:r>
    </w:p>
    <w:p w:rsidR="0033364B" w:rsidRPr="005D4A92" w:rsidRDefault="0033364B" w:rsidP="003B1DF7">
      <w:pPr>
        <w:pStyle w:val="a3"/>
        <w:jc w:val="both"/>
        <w:rPr>
          <w:rFonts w:ascii="Times New Roman" w:hAnsi="Times New Roman"/>
          <w:sz w:val="24"/>
          <w:szCs w:val="24"/>
          <w:lang w:val="ru-RU"/>
        </w:rPr>
      </w:pPr>
      <w:r w:rsidRPr="005D4A92">
        <w:rPr>
          <w:rFonts w:ascii="Times New Roman" w:hAnsi="Times New Roman"/>
          <w:b/>
          <w:sz w:val="24"/>
          <w:szCs w:val="24"/>
          <w:lang w:val="ru-RU"/>
        </w:rPr>
        <w:t>Доказване</w:t>
      </w:r>
      <w:proofErr w:type="gramStart"/>
      <w:r w:rsidRPr="005D4A92">
        <w:rPr>
          <w:rFonts w:ascii="Times New Roman" w:hAnsi="Times New Roman"/>
          <w:sz w:val="24"/>
          <w:szCs w:val="24"/>
          <w:lang w:val="ru-RU"/>
        </w:rPr>
        <w:t>:П</w:t>
      </w:r>
      <w:proofErr w:type="gramEnd"/>
      <w:r w:rsidRPr="005D4A92">
        <w:rPr>
          <w:rFonts w:ascii="Times New Roman" w:hAnsi="Times New Roman"/>
          <w:sz w:val="24"/>
          <w:szCs w:val="24"/>
          <w:lang w:val="ru-RU"/>
        </w:rPr>
        <w:t>ри подаване на офертата участникът декларира съответствие с поставеното изискване чрез представяне на Единния европейски документ за</w:t>
      </w:r>
      <w:r w:rsidR="00904E6E" w:rsidRPr="005D4A92">
        <w:rPr>
          <w:rFonts w:ascii="Times New Roman" w:hAnsi="Times New Roman"/>
          <w:sz w:val="24"/>
          <w:szCs w:val="24"/>
          <w:lang w:val="ru-RU"/>
        </w:rPr>
        <w:t xml:space="preserve"> </w:t>
      </w:r>
      <w:r w:rsidRPr="005D4A92">
        <w:rPr>
          <w:rFonts w:ascii="Times New Roman" w:hAnsi="Times New Roman"/>
          <w:sz w:val="24"/>
          <w:szCs w:val="24"/>
          <w:lang w:val="ru-RU"/>
        </w:rPr>
        <w:t>обществени поръчки (ЕЕДОП) н Част IV: Kpuтеpuu за подбор, буква</w:t>
      </w:r>
      <w:proofErr w:type="gramStart"/>
      <w:r w:rsidRPr="005D4A92">
        <w:rPr>
          <w:rFonts w:ascii="Times New Roman" w:hAnsi="Times New Roman"/>
          <w:sz w:val="24"/>
          <w:szCs w:val="24"/>
          <w:lang w:val="ru-RU"/>
        </w:rPr>
        <w:t xml:space="preserve"> В</w:t>
      </w:r>
      <w:proofErr w:type="gramEnd"/>
      <w:r w:rsidRPr="005D4A92">
        <w:rPr>
          <w:rFonts w:ascii="Times New Roman" w:hAnsi="Times New Roman"/>
          <w:sz w:val="24"/>
          <w:szCs w:val="24"/>
          <w:lang w:val="ru-RU"/>
        </w:rPr>
        <w:t xml:space="preserve">: технически и професионалнн </w:t>
      </w:r>
      <w:r w:rsidRPr="005D4A92">
        <w:rPr>
          <w:rFonts w:ascii="Times New Roman" w:hAnsi="Times New Roman"/>
          <w:sz w:val="24"/>
          <w:szCs w:val="24"/>
          <w:lang w:val="ru-RU"/>
        </w:rPr>
        <w:lastRenderedPageBreak/>
        <w:t>способности, . 3) от ЕЕДОП: (посочва се базата/те за престой на машините и за съхранение нa материалите за опесъчаване на територията на община</w:t>
      </w:r>
      <w:r w:rsidR="00904E6E" w:rsidRPr="005D4A92">
        <w:rPr>
          <w:rFonts w:ascii="Times New Roman" w:hAnsi="Times New Roman"/>
          <w:sz w:val="24"/>
          <w:szCs w:val="24"/>
          <w:lang w:val="ru-RU"/>
        </w:rPr>
        <w:t xml:space="preserve"> </w:t>
      </w:r>
      <w:r w:rsidR="00F161AF" w:rsidRPr="005D4A92">
        <w:rPr>
          <w:rFonts w:ascii="Times New Roman" w:hAnsi="Times New Roman"/>
          <w:sz w:val="24"/>
          <w:szCs w:val="24"/>
          <w:lang w:val="ru-RU"/>
        </w:rPr>
        <w:t>Маджарово</w:t>
      </w:r>
      <w:r w:rsidRPr="005D4A92">
        <w:rPr>
          <w:rFonts w:ascii="Times New Roman" w:hAnsi="Times New Roman"/>
          <w:sz w:val="24"/>
          <w:szCs w:val="24"/>
          <w:lang w:val="ru-RU"/>
        </w:rPr>
        <w:t>, необходими за изпълнение на nоръчката, както и тяхното местоположение (адрес). Преди сключване иа договора на основани</w:t>
      </w:r>
      <w:proofErr w:type="gramStart"/>
      <w:r w:rsidRPr="005D4A92">
        <w:rPr>
          <w:rFonts w:ascii="Times New Roman" w:hAnsi="Times New Roman"/>
          <w:sz w:val="24"/>
          <w:szCs w:val="24"/>
          <w:lang w:val="ru-RU"/>
        </w:rPr>
        <w:t>е</w:t>
      </w:r>
      <w:proofErr w:type="gramEnd"/>
      <w:r w:rsidRPr="005D4A92">
        <w:rPr>
          <w:rFonts w:ascii="Times New Roman" w:hAnsi="Times New Roman"/>
          <w:sz w:val="24"/>
          <w:szCs w:val="24"/>
          <w:lang w:val="ru-RU"/>
        </w:rPr>
        <w:t xml:space="preserve"> чл.67, ал.б от ЗОП възложителят изисква документи, чрез които се доказва декларираната в ЕЕДОП информация — списък на базата/те за престой на машините и за съхранение на</w:t>
      </w:r>
      <w:r w:rsidR="00904E6E" w:rsidRPr="005D4A92">
        <w:rPr>
          <w:rFonts w:ascii="Times New Roman" w:hAnsi="Times New Roman"/>
          <w:sz w:val="24"/>
          <w:szCs w:val="24"/>
          <w:lang w:val="ru-RU"/>
        </w:rPr>
        <w:t xml:space="preserve"> </w:t>
      </w:r>
      <w:r w:rsidRPr="005D4A92">
        <w:rPr>
          <w:rFonts w:ascii="Times New Roman" w:hAnsi="Times New Roman"/>
          <w:sz w:val="24"/>
          <w:szCs w:val="24"/>
          <w:lang w:val="ru-RU"/>
        </w:rPr>
        <w:t xml:space="preserve">материалите за опесьчаване на </w:t>
      </w:r>
      <w:r w:rsidR="00F161AF" w:rsidRPr="005D4A92">
        <w:rPr>
          <w:rFonts w:ascii="Times New Roman" w:hAnsi="Times New Roman"/>
          <w:sz w:val="24"/>
          <w:szCs w:val="24"/>
          <w:lang w:val="ru-RU"/>
        </w:rPr>
        <w:t>територията на община Маджарово</w:t>
      </w:r>
      <w:r w:rsidRPr="005D4A92">
        <w:rPr>
          <w:rFonts w:ascii="Times New Roman" w:hAnsi="Times New Roman"/>
          <w:sz w:val="24"/>
          <w:szCs w:val="24"/>
          <w:lang w:val="ru-RU"/>
        </w:rPr>
        <w:t xml:space="preserve">, необходими за изnълнение иа поръчката, както и тяхното </w:t>
      </w:r>
      <w:r w:rsidRPr="005D4A92">
        <w:rPr>
          <w:rFonts w:ascii="Times New Roman" w:hAnsi="Times New Roman"/>
          <w:b/>
          <w:sz w:val="24"/>
          <w:szCs w:val="24"/>
          <w:lang w:val="ru-RU"/>
        </w:rPr>
        <w:t>местоположение (адрес</w:t>
      </w:r>
      <w:r w:rsidRPr="005D4A92">
        <w:rPr>
          <w:rFonts w:ascii="Times New Roman" w:hAnsi="Times New Roman"/>
          <w:sz w:val="24"/>
          <w:szCs w:val="24"/>
          <w:lang w:val="ru-RU"/>
        </w:rPr>
        <w:t>),и които</w:t>
      </w:r>
      <w:r w:rsidR="00F161AF" w:rsidRPr="005D4A92">
        <w:rPr>
          <w:rFonts w:ascii="Times New Roman" w:hAnsi="Times New Roman"/>
          <w:sz w:val="24"/>
          <w:szCs w:val="24"/>
          <w:lang w:val="ru-RU"/>
        </w:rPr>
        <w:t xml:space="preserve"> документи може да се  изискат и</w:t>
      </w:r>
      <w:r w:rsidRPr="005D4A92">
        <w:rPr>
          <w:rFonts w:ascii="Times New Roman" w:hAnsi="Times New Roman"/>
          <w:sz w:val="24"/>
          <w:szCs w:val="24"/>
          <w:lang w:val="ru-RU"/>
        </w:rPr>
        <w:t xml:space="preserve"> нa основание чл. 67, ал. 5 от ЗОП</w:t>
      </w:r>
      <w:proofErr w:type="gramStart"/>
      <w:r w:rsidRPr="005D4A92">
        <w:rPr>
          <w:rFonts w:ascii="Times New Roman" w:hAnsi="Times New Roman"/>
          <w:sz w:val="24"/>
          <w:szCs w:val="24"/>
          <w:lang w:val="ru-RU"/>
        </w:rPr>
        <w:t xml:space="preserve"> .</w:t>
      </w:r>
      <w:proofErr w:type="gramEnd"/>
    </w:p>
    <w:p w:rsidR="0033364B" w:rsidRPr="005D4A92" w:rsidRDefault="0033364B" w:rsidP="003B1DF7">
      <w:pPr>
        <w:pStyle w:val="a3"/>
        <w:jc w:val="both"/>
        <w:rPr>
          <w:rFonts w:ascii="Times New Roman" w:hAnsi="Times New Roman"/>
          <w:b/>
          <w:sz w:val="24"/>
          <w:szCs w:val="24"/>
          <w:lang w:val="ru-RU"/>
        </w:rPr>
      </w:pPr>
      <w:r w:rsidRPr="005D4A92">
        <w:rPr>
          <w:rFonts w:ascii="Times New Roman" w:hAnsi="Times New Roman"/>
          <w:b/>
          <w:sz w:val="24"/>
          <w:szCs w:val="24"/>
          <w:lang w:val="ru-RU"/>
        </w:rPr>
        <w:t xml:space="preserve">    ЗАБЕЛЕЖКА: Преди сключването на договор за обществена </w:t>
      </w:r>
      <w:proofErr w:type="gramStart"/>
      <w:r w:rsidRPr="005D4A92">
        <w:rPr>
          <w:rFonts w:ascii="Times New Roman" w:hAnsi="Times New Roman"/>
          <w:b/>
          <w:sz w:val="24"/>
          <w:szCs w:val="24"/>
          <w:lang w:val="ru-RU"/>
        </w:rPr>
        <w:t>n</w:t>
      </w:r>
      <w:proofErr w:type="gramEnd"/>
      <w:r w:rsidRPr="005D4A92">
        <w:rPr>
          <w:rFonts w:ascii="Times New Roman" w:hAnsi="Times New Roman"/>
          <w:b/>
          <w:sz w:val="24"/>
          <w:szCs w:val="24"/>
          <w:lang w:val="ru-RU"/>
        </w:rPr>
        <w:t>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 xml:space="preserve">     6. ОФЕРТА  </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6</w:t>
      </w:r>
      <w:r w:rsidRPr="003B1DF7">
        <w:rPr>
          <w:rFonts w:ascii="Times New Roman" w:hAnsi="Times New Roman"/>
          <w:b/>
          <w:sz w:val="24"/>
          <w:szCs w:val="24"/>
          <w:lang w:val="ru-RU"/>
        </w:rPr>
        <w:t>.1. ПОДГОТОВКА НА ОФЕРТАТА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При изготвяне на офертата всеки участник трябва ца се придържа точно към обявените от възложителя условия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Офертата не може да се предлага във варианти.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Отговорността за правилното разбиране на условията от обявлението и указанията за участие се носи единствсно от участниците.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Участниците трябва да проучат всички указания и условия за участие, дадени в документацията за участие;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 xml:space="preserve">Представянето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оферта</w:t>
      </w:r>
      <w:proofErr w:type="gramEnd"/>
      <w:r w:rsidRPr="003B1DF7">
        <w:rPr>
          <w:rFonts w:ascii="Times New Roman" w:hAnsi="Times New Roman"/>
          <w:sz w:val="24"/>
          <w:szCs w:val="24"/>
          <w:lang w:val="ru-RU"/>
        </w:rPr>
        <w:t xml:space="preserve"> задължава участника да приеме напълно всички изисквания и условия, посочени в тази документация, при спазване на ЗОП;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 xml:space="preserve">До изтичането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срока</w:t>
      </w:r>
      <w:proofErr w:type="gramEnd"/>
      <w:r w:rsidRPr="003B1DF7">
        <w:rPr>
          <w:rFonts w:ascii="Times New Roman" w:hAnsi="Times New Roman"/>
          <w:sz w:val="24"/>
          <w:szCs w:val="24"/>
          <w:lang w:val="ru-RU"/>
        </w:rPr>
        <w:t xml:space="preserve"> за подаване на офертите всеки участник в процедурата може да промени, допълни или да оттегли офертата си;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Всеки участник може да представи само една оферта;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 xml:space="preserve">Лице, което участва в обединение или е дало съгласие да бъде подизпълнител в офертата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друг участник, не може да подава самостоятелна оферта;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 xml:space="preserve">Представените образци в документацията за участие и условията, описани в тях, са задължителни за участниците. Офертите на участниците трябва да бъдат напълно съобразени </w:t>
      </w:r>
      <w:proofErr w:type="gramStart"/>
      <w:r w:rsidRPr="003B1DF7">
        <w:rPr>
          <w:rFonts w:ascii="Times New Roman" w:hAnsi="Times New Roman"/>
          <w:sz w:val="24"/>
          <w:szCs w:val="24"/>
          <w:lang w:val="ru-RU"/>
        </w:rPr>
        <w:t>с тези</w:t>
      </w:r>
      <w:proofErr w:type="gramEnd"/>
      <w:r w:rsidRPr="003B1DF7">
        <w:rPr>
          <w:rFonts w:ascii="Times New Roman" w:hAnsi="Times New Roman"/>
          <w:sz w:val="24"/>
          <w:szCs w:val="24"/>
          <w:lang w:val="ru-RU"/>
        </w:rPr>
        <w:t xml:space="preserve"> образци;</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Офертата се подписва от лицето, представляващо Участника или от надлежно упълномощено </w:t>
      </w:r>
      <w:proofErr w:type="gramStart"/>
      <w:r w:rsidRPr="003B1DF7">
        <w:rPr>
          <w:rFonts w:ascii="Times New Roman" w:hAnsi="Times New Roman"/>
          <w:sz w:val="24"/>
          <w:szCs w:val="24"/>
          <w:lang w:val="ru-RU"/>
        </w:rPr>
        <w:t>лице</w:t>
      </w:r>
      <w:proofErr w:type="gramEnd"/>
      <w:r w:rsidRPr="003B1DF7">
        <w:rPr>
          <w:rFonts w:ascii="Times New Roman" w:hAnsi="Times New Roman"/>
          <w:sz w:val="24"/>
          <w:szCs w:val="24"/>
          <w:lang w:val="ru-RU"/>
        </w:rPr>
        <w:t xml:space="preserve"> или лица, като в офертата се прилага пълномощното от представляващия дружеството.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 xml:space="preserve">Участникът ще бъде </w:t>
      </w:r>
      <w:proofErr w:type="gramStart"/>
      <w:r w:rsidRPr="003B1DF7">
        <w:rPr>
          <w:rFonts w:ascii="Times New Roman" w:hAnsi="Times New Roman"/>
          <w:sz w:val="24"/>
          <w:szCs w:val="24"/>
          <w:lang w:val="ru-RU"/>
        </w:rPr>
        <w:t>отстранен</w:t>
      </w:r>
      <w:proofErr w:type="gramEnd"/>
      <w:r w:rsidRPr="003B1DF7">
        <w:rPr>
          <w:rFonts w:ascii="Times New Roman" w:hAnsi="Times New Roman"/>
          <w:sz w:val="24"/>
          <w:szCs w:val="24"/>
          <w:lang w:val="ru-RU"/>
        </w:rPr>
        <w:t xml:space="preserve"> от участие в процедурата, когато са налице обстоятелствата по чл. 54, ал. 1 от 3ОП, освен в случаите на доказване на липса на основания за отстраняване, посочени в чл. 58 от ЗОП.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Офертата се представя на български език</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При подаване на офертата си участникът може да посочи чрез изрично деклариране коя </w:t>
      </w:r>
      <w:proofErr w:type="gramStart"/>
      <w:r w:rsidRPr="003B1DF7">
        <w:rPr>
          <w:rFonts w:ascii="Times New Roman" w:hAnsi="Times New Roman"/>
          <w:sz w:val="24"/>
          <w:szCs w:val="24"/>
          <w:lang w:val="ru-RU"/>
        </w:rPr>
        <w:t>част от нея има конфиденциален</w:t>
      </w:r>
      <w:proofErr w:type="gramEnd"/>
      <w:r w:rsidRPr="003B1DF7">
        <w:rPr>
          <w:rFonts w:ascii="Times New Roman" w:hAnsi="Times New Roman"/>
          <w:sz w:val="24"/>
          <w:szCs w:val="24"/>
          <w:lang w:val="ru-RU"/>
        </w:rPr>
        <w:t xml:space="preserve"> характер и да изисква от Възложителя да не я разкрива. Участниците не могат да се позовават на конфиденциалност по отношение на предложенията от офертите им, които подлежат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оценка.</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6.2. СРОК ЗА ВАЛИДНОСТ НА ОФЕРТИТЕ</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Срокът на валидност на офертите е 6(шест) календарни месеца, считано от датата, посочена за краен срок за получаване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оферти, съгласно обявлението за поръчката.</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6.3. СЪДЪРЖАНИЕ НА ОФЕРТАТА</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6.3.1. Документите свързани с участието в процедурата се представят в запечатана, непрозрачна ОПАКОВКА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proofErr w:type="gramStart"/>
      <w:r w:rsidRPr="003B1DF7">
        <w:rPr>
          <w:rFonts w:ascii="Times New Roman" w:hAnsi="Times New Roman"/>
          <w:sz w:val="24"/>
          <w:szCs w:val="24"/>
          <w:lang w:val="ru-RU"/>
        </w:rPr>
        <w:t xml:space="preserve"> .</w:t>
      </w:r>
      <w:proofErr w:type="gramEnd"/>
      <w:r w:rsidRPr="003B1DF7">
        <w:rPr>
          <w:rFonts w:ascii="Times New Roman" w:hAnsi="Times New Roman"/>
          <w:sz w:val="24"/>
          <w:szCs w:val="24"/>
          <w:lang w:val="ru-RU"/>
        </w:rPr>
        <w:t xml:space="preserve"> Върху опаковката</w:t>
      </w:r>
      <w:r w:rsidR="00904E6E">
        <w:rPr>
          <w:rFonts w:ascii="Times New Roman" w:hAnsi="Times New Roman"/>
          <w:sz w:val="24"/>
          <w:szCs w:val="24"/>
          <w:lang w:val="ru-RU"/>
        </w:rPr>
        <w:t xml:space="preserve"> </w:t>
      </w:r>
      <w:r w:rsidRPr="003B1DF7">
        <w:rPr>
          <w:rFonts w:ascii="Times New Roman" w:hAnsi="Times New Roman"/>
          <w:sz w:val="24"/>
          <w:szCs w:val="24"/>
          <w:lang w:val="ru-RU"/>
        </w:rPr>
        <w:t>участникът посочва: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наименованието на участника, включително участниците в обединението, когато е приложимо;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адрес за кореспонденция, телефон и по възможност - факс и електронен адрес;</w:t>
      </w:r>
    </w:p>
    <w:p w:rsidR="0033364B" w:rsidRPr="003B1DF7" w:rsidRDefault="0033364B" w:rsidP="00BB547A">
      <w:pPr>
        <w:pStyle w:val="a3"/>
        <w:jc w:val="both"/>
        <w:outlineLvl w:val="0"/>
        <w:rPr>
          <w:rFonts w:ascii="Times New Roman" w:hAnsi="Times New Roman"/>
          <w:sz w:val="24"/>
          <w:szCs w:val="24"/>
          <w:lang w:val="ru-RU"/>
        </w:rPr>
      </w:pPr>
      <w:r w:rsidRPr="003B1DF7">
        <w:rPr>
          <w:rFonts w:ascii="Times New Roman" w:hAnsi="Times New Roman"/>
          <w:sz w:val="24"/>
          <w:szCs w:val="24"/>
          <w:lang w:val="ru-RU"/>
        </w:rPr>
        <w:t>- наименованието на поръчката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Опаковката включва документите по чл. 39, ал. 2 и ал. 3, т. 1 от ПП3ОП,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w:t>
      </w:r>
      <w:proofErr w:type="gramStart"/>
      <w:r w:rsidRPr="003B1DF7">
        <w:rPr>
          <w:rFonts w:ascii="Times New Roman" w:hAnsi="Times New Roman"/>
          <w:sz w:val="24"/>
          <w:szCs w:val="24"/>
          <w:lang w:val="ru-RU"/>
        </w:rPr>
        <w:t>a</w:t>
      </w:r>
      <w:proofErr w:type="gramEnd"/>
      <w:r w:rsidRPr="003B1DF7">
        <w:rPr>
          <w:rFonts w:ascii="Times New Roman" w:hAnsi="Times New Roman"/>
          <w:sz w:val="24"/>
          <w:szCs w:val="24"/>
          <w:lang w:val="ru-RU"/>
        </w:rPr>
        <w:t>л. 3, т. 2 от ППЗОП.</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BB547A">
      <w:pPr>
        <w:pStyle w:val="a3"/>
        <w:jc w:val="both"/>
        <w:outlineLvl w:val="0"/>
        <w:rPr>
          <w:rFonts w:ascii="Times New Roman" w:hAnsi="Times New Roman"/>
          <w:sz w:val="24"/>
          <w:szCs w:val="24"/>
          <w:lang w:val="ru-RU"/>
        </w:rPr>
      </w:pPr>
      <w:r w:rsidRPr="003B1DF7">
        <w:rPr>
          <w:rFonts w:ascii="Times New Roman" w:hAnsi="Times New Roman"/>
          <w:b/>
          <w:sz w:val="24"/>
          <w:szCs w:val="24"/>
          <w:lang w:val="ru-RU"/>
        </w:rPr>
        <w:t>6.3.2. Съдържание на ОПАКОВКАТА - документи и образци</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а</w:t>
      </w:r>
      <w:r w:rsidRPr="003B1DF7">
        <w:rPr>
          <w:rFonts w:ascii="Times New Roman" w:hAnsi="Times New Roman"/>
          <w:b/>
          <w:sz w:val="24"/>
          <w:szCs w:val="24"/>
          <w:lang w:val="ru-RU"/>
        </w:rPr>
        <w:t>). Опис на представените документи</w:t>
      </w:r>
      <w:r w:rsidRPr="003B1DF7">
        <w:rPr>
          <w:rFonts w:ascii="Times New Roman" w:hAnsi="Times New Roman"/>
          <w:sz w:val="24"/>
          <w:szCs w:val="24"/>
          <w:lang w:val="ru-RU"/>
        </w:rPr>
        <w:t xml:space="preserve">, съдържащи се в офертата, </w:t>
      </w:r>
      <w:proofErr w:type="gramStart"/>
      <w:r w:rsidRPr="003B1DF7">
        <w:rPr>
          <w:rFonts w:ascii="Times New Roman" w:hAnsi="Times New Roman"/>
          <w:sz w:val="24"/>
          <w:szCs w:val="24"/>
          <w:lang w:val="ru-RU"/>
        </w:rPr>
        <w:t>подписан</w:t>
      </w:r>
      <w:proofErr w:type="gramEnd"/>
      <w:r w:rsidRPr="003B1DF7">
        <w:rPr>
          <w:rFonts w:ascii="Times New Roman" w:hAnsi="Times New Roman"/>
          <w:sz w:val="24"/>
          <w:szCs w:val="24"/>
          <w:lang w:val="ru-RU"/>
        </w:rPr>
        <w:t xml:space="preserve"> от участника;</w:t>
      </w: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sz w:val="24"/>
          <w:szCs w:val="24"/>
          <w:lang w:val="ru-RU"/>
        </w:rPr>
        <w:t xml:space="preserve">  </w:t>
      </w:r>
      <w:r w:rsidRPr="003B1DF7">
        <w:rPr>
          <w:rFonts w:ascii="Times New Roman" w:hAnsi="Times New Roman"/>
          <w:b/>
          <w:sz w:val="24"/>
          <w:szCs w:val="24"/>
          <w:lang w:val="ru-RU"/>
        </w:rPr>
        <w:t>6)</w:t>
      </w:r>
      <w:proofErr w:type="gramStart"/>
      <w:r w:rsidRPr="003B1DF7">
        <w:rPr>
          <w:rFonts w:ascii="Times New Roman" w:hAnsi="Times New Roman"/>
          <w:b/>
          <w:sz w:val="24"/>
          <w:szCs w:val="24"/>
          <w:lang w:val="ru-RU"/>
        </w:rPr>
        <w:t>.Единен европейски документ за обществени поръчки (ЕЕДОП) за участникът в съответствие с изискванията на закона и условията на възложителя, а когато е приломимо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 попълва се Приложение №1</w:t>
      </w:r>
      <w:proofErr w:type="gramEnd"/>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 xml:space="preserve">Указание </w:t>
      </w:r>
      <w:proofErr w:type="gramStart"/>
      <w:r w:rsidRPr="003B1DF7">
        <w:rPr>
          <w:rFonts w:ascii="Times New Roman" w:hAnsi="Times New Roman"/>
          <w:b/>
          <w:sz w:val="24"/>
          <w:szCs w:val="24"/>
          <w:lang w:val="ru-RU"/>
        </w:rPr>
        <w:t>за</w:t>
      </w:r>
      <w:proofErr w:type="gramEnd"/>
      <w:r w:rsidRPr="003B1DF7">
        <w:rPr>
          <w:rFonts w:ascii="Times New Roman" w:hAnsi="Times New Roman"/>
          <w:b/>
          <w:sz w:val="24"/>
          <w:szCs w:val="24"/>
          <w:lang w:val="ru-RU"/>
        </w:rPr>
        <w:t xml:space="preserve"> подготовка на ЕЕДОП:</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1). При подаване на оферта участникът декларира липсата на основанията за отстраняване и съответствие с критериите за поДбор чрез представяне на единен европейски документ </w:t>
      </w:r>
      <w:proofErr w:type="gramStart"/>
      <w:r w:rsidRPr="003B1DF7">
        <w:rPr>
          <w:rFonts w:ascii="Times New Roman" w:hAnsi="Times New Roman"/>
          <w:sz w:val="24"/>
          <w:szCs w:val="24"/>
          <w:lang w:val="ru-RU"/>
        </w:rPr>
        <w:t>за</w:t>
      </w:r>
      <w:proofErr w:type="gramEnd"/>
      <w:r w:rsidRPr="003B1DF7">
        <w:rPr>
          <w:rFonts w:ascii="Times New Roman" w:hAnsi="Times New Roman"/>
          <w:sz w:val="24"/>
          <w:szCs w:val="24"/>
          <w:lang w:val="ru-RU"/>
        </w:rPr>
        <w:t xml:space="preserve"> обществени поръчки (ЕЕДОП). В него се предоставя</w:t>
      </w:r>
      <w:r w:rsidR="00904E6E">
        <w:rPr>
          <w:rFonts w:ascii="Times New Roman" w:hAnsi="Times New Roman"/>
          <w:sz w:val="24"/>
          <w:szCs w:val="24"/>
          <w:lang w:val="ru-RU"/>
        </w:rPr>
        <w:t xml:space="preserve"> </w:t>
      </w:r>
      <w:r w:rsidRPr="003B1DF7">
        <w:rPr>
          <w:rFonts w:ascii="Times New Roman" w:hAnsi="Times New Roman"/>
          <w:sz w:val="24"/>
          <w:szCs w:val="24"/>
          <w:lang w:val="ru-RU"/>
        </w:rPr>
        <w:t>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2). Когато участникът е пасочил, че ще използва капацитета на трети лица за доказване на съответствието с критериите за подбор или че ще използва</w:t>
      </w:r>
      <w:r w:rsidR="00904E6E">
        <w:rPr>
          <w:rFonts w:ascii="Times New Roman" w:hAnsi="Times New Roman"/>
          <w:sz w:val="24"/>
          <w:szCs w:val="24"/>
          <w:lang w:val="ru-RU"/>
        </w:rPr>
        <w:t xml:space="preserve"> </w:t>
      </w:r>
      <w:r w:rsidRPr="003B1DF7">
        <w:rPr>
          <w:rFonts w:ascii="Times New Roman" w:hAnsi="Times New Roman"/>
          <w:sz w:val="24"/>
          <w:szCs w:val="24"/>
          <w:lang w:val="ru-RU"/>
        </w:rPr>
        <w:t xml:space="preserve">подизпълпители. за </w:t>
      </w:r>
      <w:proofErr w:type="gramStart"/>
      <w:r w:rsidRPr="003B1DF7">
        <w:rPr>
          <w:rFonts w:ascii="Times New Roman" w:hAnsi="Times New Roman"/>
          <w:sz w:val="24"/>
          <w:szCs w:val="24"/>
          <w:lang w:val="ru-RU"/>
        </w:rPr>
        <w:t>всяко</w:t>
      </w:r>
      <w:proofErr w:type="gramEnd"/>
      <w:r w:rsidRPr="003B1DF7">
        <w:rPr>
          <w:rFonts w:ascii="Times New Roman" w:hAnsi="Times New Roman"/>
          <w:sz w:val="24"/>
          <w:szCs w:val="24"/>
          <w:lang w:val="ru-RU"/>
        </w:rPr>
        <w:t xml:space="preserve"> от тези лица се представя отделен ЕЕДОП, който съдържа информацията по т. 1.</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Подизпълнителите трябва да нямат свързаност </w:t>
      </w:r>
      <w:proofErr w:type="gramStart"/>
      <w:r w:rsidRPr="003B1DF7">
        <w:rPr>
          <w:rFonts w:ascii="Times New Roman" w:hAnsi="Times New Roman"/>
          <w:sz w:val="24"/>
          <w:szCs w:val="24"/>
          <w:lang w:val="ru-RU"/>
        </w:rPr>
        <w:t>с</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друг</w:t>
      </w:r>
      <w:proofErr w:type="gramEnd"/>
      <w:r w:rsidRPr="003B1DF7">
        <w:rPr>
          <w:rFonts w:ascii="Times New Roman" w:hAnsi="Times New Roman"/>
          <w:sz w:val="24"/>
          <w:szCs w:val="24"/>
          <w:lang w:val="ru-RU"/>
        </w:rPr>
        <w:t xml:space="preserve"> участник, както и да отговарят на критериите за подбор съобразно вида и дела от поръчката, които ще изпълняват и за тях да не са налице основанията за отстраняване от процедурата.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Третите лица трябва да отговарят на критериите за подбор съобразно ресурса, който ще предоставят и за тях да не са налице основанията за отстраняване от процедурата.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 Участниците могат да използват Е</w:t>
      </w:r>
      <w:r w:rsidR="00904E6E">
        <w:rPr>
          <w:rFonts w:ascii="Times New Roman" w:hAnsi="Times New Roman"/>
          <w:sz w:val="24"/>
          <w:szCs w:val="24"/>
          <w:lang w:val="ru-RU"/>
        </w:rPr>
        <w:t>ЕДОП, който вече е бил използван</w:t>
      </w:r>
      <w:r w:rsidRPr="003B1DF7">
        <w:rPr>
          <w:rFonts w:ascii="Times New Roman" w:hAnsi="Times New Roman"/>
          <w:sz w:val="24"/>
          <w:szCs w:val="24"/>
          <w:lang w:val="ru-RU"/>
        </w:rPr>
        <w:t xml:space="preserve"> при предходна процедура за обществена поръчка, </w:t>
      </w:r>
      <w:proofErr w:type="gramStart"/>
      <w:r w:rsidRPr="003B1DF7">
        <w:rPr>
          <w:rFonts w:ascii="Times New Roman" w:hAnsi="Times New Roman"/>
          <w:sz w:val="24"/>
          <w:szCs w:val="24"/>
          <w:lang w:val="ru-RU"/>
        </w:rPr>
        <w:t>при</w:t>
      </w:r>
      <w:proofErr w:type="gramEnd"/>
      <w:r w:rsidRPr="003B1DF7">
        <w:rPr>
          <w:rFonts w:ascii="Times New Roman" w:hAnsi="Times New Roman"/>
          <w:sz w:val="24"/>
          <w:szCs w:val="24"/>
          <w:lang w:val="ru-RU"/>
        </w:rPr>
        <w:t xml:space="preserve"> условие че потвърдят, че съдържащата се в него информация все още е актуална. Участниците могат да използват възможността, когато е </w:t>
      </w:r>
      <w:r w:rsidRPr="003B1DF7">
        <w:rPr>
          <w:rFonts w:ascii="Times New Roman" w:hAnsi="Times New Roman"/>
          <w:sz w:val="24"/>
          <w:szCs w:val="24"/>
          <w:lang w:val="ru-RU"/>
        </w:rPr>
        <w:lastRenderedPageBreak/>
        <w:t xml:space="preserve">осигурен пряк и </w:t>
      </w:r>
      <w:proofErr w:type="gramStart"/>
      <w:r w:rsidRPr="003B1DF7">
        <w:rPr>
          <w:rFonts w:ascii="Times New Roman" w:hAnsi="Times New Roman"/>
          <w:sz w:val="24"/>
          <w:szCs w:val="24"/>
          <w:lang w:val="ru-RU"/>
        </w:rPr>
        <w:t>неограничен</w:t>
      </w:r>
      <w:proofErr w:type="gramEnd"/>
      <w:r w:rsidRPr="003B1DF7">
        <w:rPr>
          <w:rFonts w:ascii="Times New Roman" w:hAnsi="Times New Roman"/>
          <w:sz w:val="24"/>
          <w:szCs w:val="24"/>
          <w:lang w:val="ru-RU"/>
        </w:rPr>
        <w:t xml:space="preserve"> достъп по електронен път до вече изготвен и подписан електронно ЕЕДОП.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b/>
          <w:sz w:val="24"/>
          <w:szCs w:val="24"/>
          <w:lang w:val="ru-RU"/>
        </w:rPr>
        <w:t xml:space="preserve">В тези случаи към документите за подбор вместо ЕЕДОП се представя декларация, с която се потвърждава актуалността иа данните и автентичността на подписите в публикувания ЕЕДОП, и се посочва адресът, </w:t>
      </w:r>
      <w:proofErr w:type="gramStart"/>
      <w:r w:rsidRPr="003B1DF7">
        <w:rPr>
          <w:rFonts w:ascii="Times New Roman" w:hAnsi="Times New Roman"/>
          <w:b/>
          <w:sz w:val="24"/>
          <w:szCs w:val="24"/>
          <w:lang w:val="ru-RU"/>
        </w:rPr>
        <w:t>на</w:t>
      </w:r>
      <w:proofErr w:type="gramEnd"/>
      <w:r w:rsidRPr="003B1DF7">
        <w:rPr>
          <w:rFonts w:ascii="Times New Roman" w:hAnsi="Times New Roman"/>
          <w:b/>
          <w:sz w:val="24"/>
          <w:szCs w:val="24"/>
          <w:lang w:val="ru-RU"/>
        </w:rPr>
        <w:t xml:space="preserve"> който е осигурен достъп до документа</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4). Когато изискванията по чл. 54, </w:t>
      </w:r>
      <w:proofErr w:type="gramStart"/>
      <w:r w:rsidRPr="003B1DF7">
        <w:rPr>
          <w:rFonts w:ascii="Times New Roman" w:hAnsi="Times New Roman"/>
          <w:sz w:val="24"/>
          <w:szCs w:val="24"/>
          <w:lang w:val="ru-RU"/>
        </w:rPr>
        <w:t>a</w:t>
      </w:r>
      <w:proofErr w:type="gramEnd"/>
      <w:r w:rsidRPr="003B1DF7">
        <w:rPr>
          <w:rFonts w:ascii="Times New Roman" w:hAnsi="Times New Roman"/>
          <w:sz w:val="24"/>
          <w:szCs w:val="24"/>
          <w:lang w:val="ru-RU"/>
        </w:rPr>
        <w:t xml:space="preserve">л. 1, т. 1, 2 и 7 и чл. 55, ал. 1, т. 5 от ЗОП се отнасят за повече от едно лице, всички лица подписват един и същ ЕЕДОП. </w:t>
      </w:r>
      <w:proofErr w:type="gramStart"/>
      <w:r w:rsidRPr="003B1DF7">
        <w:rPr>
          <w:rFonts w:ascii="Times New Roman" w:hAnsi="Times New Roman"/>
          <w:sz w:val="24"/>
          <w:szCs w:val="24"/>
          <w:lang w:val="ru-RU"/>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5). В случаите по т. 4, когато се подава повече </w:t>
      </w:r>
      <w:proofErr w:type="gramStart"/>
      <w:r w:rsidRPr="003B1DF7">
        <w:rPr>
          <w:rFonts w:ascii="Times New Roman" w:hAnsi="Times New Roman"/>
          <w:sz w:val="24"/>
          <w:szCs w:val="24"/>
          <w:lang w:val="ru-RU"/>
        </w:rPr>
        <w:t>от</w:t>
      </w:r>
      <w:proofErr w:type="gramEnd"/>
      <w:r w:rsidRPr="003B1DF7">
        <w:rPr>
          <w:rFonts w:ascii="Times New Roman" w:hAnsi="Times New Roman"/>
          <w:sz w:val="24"/>
          <w:szCs w:val="24"/>
          <w:lang w:val="ru-RU"/>
        </w:rPr>
        <w:t xml:space="preserve">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б). </w:t>
      </w:r>
      <w:proofErr w:type="gramStart"/>
      <w:r w:rsidRPr="003B1DF7">
        <w:rPr>
          <w:rFonts w:ascii="Times New Roman" w:hAnsi="Times New Roman"/>
          <w:sz w:val="24"/>
          <w:szCs w:val="24"/>
          <w:lang w:val="ru-RU"/>
        </w:rPr>
        <w:t>Съгласно чл. 59, ал. 5 от ЗОП, възложителят е посочил критериите за подбор и документите за тяхното доказване в обявлението, с което се оповестява откриването на процедурата.</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7). 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w:t>
      </w:r>
      <w:proofErr w:type="gramStart"/>
      <w:r w:rsidRPr="003B1DF7">
        <w:rPr>
          <w:rFonts w:ascii="Times New Roman" w:hAnsi="Times New Roman"/>
          <w:sz w:val="24"/>
          <w:szCs w:val="24"/>
          <w:lang w:val="ru-RU"/>
        </w:rPr>
        <w:t>за</w:t>
      </w:r>
      <w:proofErr w:type="gramEnd"/>
      <w:r w:rsidRPr="003B1DF7">
        <w:rPr>
          <w:rFonts w:ascii="Times New Roman" w:hAnsi="Times New Roman"/>
          <w:sz w:val="24"/>
          <w:szCs w:val="24"/>
          <w:lang w:val="ru-RU"/>
        </w:rPr>
        <w:t xml:space="preserve"> тези обстоятелства служебно на възложителя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8). Когато за участник е налице някое от основанията по чл. 54, </w:t>
      </w:r>
      <w:proofErr w:type="gramStart"/>
      <w:r w:rsidRPr="003B1DF7">
        <w:rPr>
          <w:rFonts w:ascii="Times New Roman" w:hAnsi="Times New Roman"/>
          <w:sz w:val="24"/>
          <w:szCs w:val="24"/>
          <w:lang w:val="ru-RU"/>
        </w:rPr>
        <w:t>a</w:t>
      </w:r>
      <w:proofErr w:type="gramEnd"/>
      <w:r w:rsidRPr="003B1DF7">
        <w:rPr>
          <w:rFonts w:ascii="Times New Roman" w:hAnsi="Times New Roman"/>
          <w:sz w:val="24"/>
          <w:szCs w:val="24"/>
          <w:lang w:val="ru-RU"/>
        </w:rPr>
        <w:t>л. 1 ЗОП или посочените от възложителя основания по чл. 55, ал, 1 ЗОП и преди подаването на офертата той е предприел мерки за доказване на надеждност по чл. 56 от ЗОП, тези мерки се описват в ЕЕДОП.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9). В случай</w:t>
      </w:r>
      <w:proofErr w:type="gramStart"/>
      <w:r w:rsidRPr="003B1DF7">
        <w:rPr>
          <w:rFonts w:ascii="Times New Roman" w:hAnsi="Times New Roman"/>
          <w:sz w:val="24"/>
          <w:szCs w:val="24"/>
          <w:lang w:val="ru-RU"/>
        </w:rPr>
        <w:t>,ч</w:t>
      </w:r>
      <w:proofErr w:type="gramEnd"/>
      <w:r w:rsidRPr="003B1DF7">
        <w:rPr>
          <w:rFonts w:ascii="Times New Roman" w:hAnsi="Times New Roman"/>
          <w:sz w:val="24"/>
          <w:szCs w:val="24"/>
          <w:lang w:val="ru-RU"/>
        </w:rPr>
        <w:t>е участникът е обединение, което не е юридическо лице ЕЕДОП се представя за всяко физическо и/или юридическо лице, включено в състава на обединението</w:t>
      </w: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 xml:space="preserve">   </w:t>
      </w: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Важно:</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Възложителят може да изисква от участниците п</w:t>
      </w:r>
      <w:proofErr w:type="gramStart"/>
      <w:r w:rsidRPr="003B1DF7">
        <w:rPr>
          <w:rFonts w:ascii="Times New Roman" w:hAnsi="Times New Roman"/>
          <w:b/>
          <w:sz w:val="24"/>
          <w:szCs w:val="24"/>
          <w:lang w:val="ru-RU"/>
        </w:rPr>
        <w:t>o</w:t>
      </w:r>
      <w:proofErr w:type="gramEnd"/>
      <w:r w:rsidRPr="003B1DF7">
        <w:rPr>
          <w:rFonts w:ascii="Times New Roman" w:hAnsi="Times New Roman"/>
          <w:b/>
          <w:sz w:val="24"/>
          <w:szCs w:val="24"/>
          <w:lang w:val="ru-RU"/>
        </w:rPr>
        <w:t xml:space="preserve"> всяко време да представят всички или част от документите, чрез които се доказва информацията, посочена в ЕЕДОП, кагато това е необходимо за законосъобразното провеждане на процедурата.</w:t>
      </w: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Преди сключването на договор за обществена поръчка възложителят изисква от участника, определен за из</w:t>
      </w:r>
      <w:proofErr w:type="gramStart"/>
      <w:r w:rsidRPr="003B1DF7">
        <w:rPr>
          <w:rFonts w:ascii="Times New Roman" w:hAnsi="Times New Roman"/>
          <w:b/>
          <w:sz w:val="24"/>
          <w:szCs w:val="24"/>
          <w:lang w:val="ru-RU"/>
        </w:rPr>
        <w:t>n</w:t>
      </w:r>
      <w:proofErr w:type="gramEnd"/>
      <w:r w:rsidRPr="003B1DF7">
        <w:rPr>
          <w:rFonts w:ascii="Times New Roman" w:hAnsi="Times New Roman"/>
          <w:b/>
          <w:sz w:val="24"/>
          <w:szCs w:val="24"/>
          <w:lang w:val="ru-RU"/>
        </w:rPr>
        <w:t>ълнител, да nредостави актуални дакументи, удостоверяващи липсата на основанията за отстраняване от nроцедурата, както и съответствието с поставените критерии за подбор.</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Документите се представят и за подизпълнителите и за  третите лица, ако има такива.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Документи, удостоверяващи липсата на основанията за отстраняване от </w:t>
      </w:r>
      <w:proofErr w:type="gramStart"/>
      <w:r w:rsidRPr="003B1DF7">
        <w:rPr>
          <w:rFonts w:ascii="Times New Roman" w:hAnsi="Times New Roman"/>
          <w:sz w:val="24"/>
          <w:szCs w:val="24"/>
          <w:lang w:val="ru-RU"/>
        </w:rPr>
        <w:t>n</w:t>
      </w:r>
      <w:proofErr w:type="gramEnd"/>
      <w:r w:rsidRPr="003B1DF7">
        <w:rPr>
          <w:rFonts w:ascii="Times New Roman" w:hAnsi="Times New Roman"/>
          <w:sz w:val="24"/>
          <w:szCs w:val="24"/>
          <w:lang w:val="ru-RU"/>
        </w:rPr>
        <w:t>роцедурата.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1. за обстоятелствата по чл. 34, ал.1, т. 1 от ЗОП — свидетелство за  съдимост:</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2. за обстоятелството по чл. 54, </w:t>
      </w:r>
      <w:proofErr w:type="gramStart"/>
      <w:r w:rsidRPr="003B1DF7">
        <w:rPr>
          <w:rFonts w:ascii="Times New Roman" w:hAnsi="Times New Roman"/>
          <w:sz w:val="24"/>
          <w:szCs w:val="24"/>
          <w:lang w:val="ru-RU"/>
        </w:rPr>
        <w:t>a</w:t>
      </w:r>
      <w:proofErr w:type="gramEnd"/>
      <w:r w:rsidRPr="003B1DF7">
        <w:rPr>
          <w:rFonts w:ascii="Times New Roman" w:hAnsi="Times New Roman"/>
          <w:sz w:val="24"/>
          <w:szCs w:val="24"/>
          <w:lang w:val="ru-RU"/>
        </w:rPr>
        <w:t>л. 1, т. 3 от ЗОП — удостоверение от органите пo приходите и удостоверение от общината по седалището на възложителя и на кандидата или участника;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 за обстоятелството по чл. 34, ал. 1, т. 6 от ЗОП — удостоверение от органите на Изпълнителна агенция</w:t>
      </w:r>
      <w:proofErr w:type="gramStart"/>
      <w:r w:rsidRPr="003B1DF7">
        <w:rPr>
          <w:rFonts w:ascii="Times New Roman" w:hAnsi="Times New Roman"/>
          <w:sz w:val="24"/>
          <w:szCs w:val="24"/>
          <w:lang w:val="ru-RU"/>
        </w:rPr>
        <w:t xml:space="preserve"> ,</w:t>
      </w:r>
      <w:proofErr w:type="gramEnd"/>
      <w:r w:rsidRPr="003B1DF7">
        <w:rPr>
          <w:rFonts w:ascii="Times New Roman" w:hAnsi="Times New Roman"/>
          <w:sz w:val="24"/>
          <w:szCs w:val="24"/>
          <w:lang w:val="ru-RU"/>
        </w:rPr>
        <w:t>,Главна инспекция по труда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lastRenderedPageBreak/>
        <w:t>Когато в удостоверението по т. 2 се съдържа информация за влязло в сила наказателно постановление или съдебно решение за нарушение по чл. 54, ал</w:t>
      </w:r>
      <w:proofErr w:type="gramStart"/>
      <w:r w:rsidRPr="003B1DF7">
        <w:rPr>
          <w:rFonts w:ascii="Times New Roman" w:hAnsi="Times New Roman"/>
          <w:sz w:val="24"/>
          <w:szCs w:val="24"/>
          <w:lang w:val="ru-RU"/>
        </w:rPr>
        <w:t>2</w:t>
      </w:r>
      <w:proofErr w:type="gramEnd"/>
      <w:r w:rsidRPr="003B1DF7">
        <w:rPr>
          <w:rFonts w:ascii="Times New Roman" w:hAnsi="Times New Roman"/>
          <w:sz w:val="24"/>
          <w:szCs w:val="24"/>
          <w:lang w:val="ru-RU"/>
        </w:rPr>
        <w:t>. 1, т. б от ЗОП, участникът npeдcтавя декларация, че нарушението не е извършено при изпълнение на договор зa обществена поръчка.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Ko</w:t>
      </w:r>
      <w:proofErr w:type="gramStart"/>
      <w:r w:rsidRPr="003B1DF7">
        <w:rPr>
          <w:rFonts w:ascii="Times New Roman" w:hAnsi="Times New Roman"/>
          <w:sz w:val="24"/>
          <w:szCs w:val="24"/>
          <w:lang w:val="ru-RU"/>
        </w:rPr>
        <w:t>г</w:t>
      </w:r>
      <w:proofErr w:type="gramEnd"/>
      <w:r w:rsidRPr="003B1DF7">
        <w:rPr>
          <w:rFonts w:ascii="Times New Roman" w:hAnsi="Times New Roman"/>
          <w:sz w:val="24"/>
          <w:szCs w:val="24"/>
          <w:lang w:val="ru-RU"/>
        </w:rPr>
        <w:t>aтo участникът, избран зи изпълнител, е чуждестранно лице, тай nредставя съответният документ по т. 1, т. 2 u т. 3, издаден oт комппетентен орган, съгласно законодателството на държавата, в която участникът е установен.</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В случаите, когато в съответната държава не ce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т</w:t>
      </w:r>
      <w:proofErr w:type="gramStart"/>
      <w:r w:rsidRPr="003B1DF7">
        <w:rPr>
          <w:rFonts w:ascii="Times New Roman" w:hAnsi="Times New Roman"/>
          <w:sz w:val="24"/>
          <w:szCs w:val="24"/>
          <w:lang w:val="ru-RU"/>
        </w:rPr>
        <w:t>a</w:t>
      </w:r>
      <w:proofErr w:type="gramEnd"/>
      <w:r w:rsidRPr="003B1DF7">
        <w:rPr>
          <w:rFonts w:ascii="Times New Roman" w:hAnsi="Times New Roman"/>
          <w:sz w:val="24"/>
          <w:szCs w:val="24"/>
          <w:lang w:val="ru-RU"/>
        </w:rPr>
        <w:t xml:space="preserve"> съответната държава.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Когато декларацията няма </w:t>
      </w:r>
      <w:proofErr w:type="gramStart"/>
      <w:r w:rsidRPr="003B1DF7">
        <w:rPr>
          <w:rFonts w:ascii="Times New Roman" w:hAnsi="Times New Roman"/>
          <w:sz w:val="24"/>
          <w:szCs w:val="24"/>
          <w:lang w:val="ru-RU"/>
        </w:rPr>
        <w:t>n</w:t>
      </w:r>
      <w:proofErr w:type="gramEnd"/>
      <w:r w:rsidRPr="003B1DF7">
        <w:rPr>
          <w:rFonts w:ascii="Times New Roman" w:hAnsi="Times New Roman"/>
          <w:sz w:val="24"/>
          <w:szCs w:val="24"/>
          <w:lang w:val="ru-RU"/>
        </w:rPr>
        <w:t>равно значение, участникьт представя официално заявление, наnравено пред компетентен орган в съответната държава.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Възложителят няма право да изисква </w:t>
      </w:r>
      <w:proofErr w:type="gramStart"/>
      <w:r w:rsidRPr="003B1DF7">
        <w:rPr>
          <w:rFonts w:ascii="Times New Roman" w:hAnsi="Times New Roman"/>
          <w:sz w:val="24"/>
          <w:szCs w:val="24"/>
          <w:lang w:val="ru-RU"/>
        </w:rPr>
        <w:t>n</w:t>
      </w:r>
      <w:proofErr w:type="gramEnd"/>
      <w:r w:rsidRPr="003B1DF7">
        <w:rPr>
          <w:rFonts w:ascii="Times New Roman" w:hAnsi="Times New Roman"/>
          <w:sz w:val="24"/>
          <w:szCs w:val="24"/>
          <w:lang w:val="ru-RU"/>
        </w:rPr>
        <w:t>редставянето на посочените документи, когато обстоятелствата в тях  са достъпни чрез nубличен безплатен регистър или информацията или достъпът до нея се предоставя от компетентния орган  възложителя по служебен път.</w:t>
      </w:r>
    </w:p>
    <w:p w:rsidR="0033364B" w:rsidRPr="003B1DF7" w:rsidRDefault="009953A7" w:rsidP="003B1DF7">
      <w:pPr>
        <w:pStyle w:val="a3"/>
        <w:jc w:val="both"/>
        <w:rPr>
          <w:rFonts w:ascii="Times New Roman" w:hAnsi="Times New Roman"/>
          <w:b/>
          <w:sz w:val="24"/>
          <w:szCs w:val="24"/>
          <w:lang w:val="ru-RU"/>
        </w:rPr>
      </w:pPr>
      <w:r>
        <w:rPr>
          <w:rFonts w:ascii="Times New Roman" w:hAnsi="Times New Roman"/>
          <w:b/>
          <w:sz w:val="24"/>
          <w:szCs w:val="24"/>
          <w:lang w:val="ru-RU"/>
        </w:rPr>
        <w:t>в</w:t>
      </w:r>
      <w:r w:rsidR="0033364B" w:rsidRPr="003B1DF7">
        <w:rPr>
          <w:rFonts w:ascii="Times New Roman" w:hAnsi="Times New Roman"/>
          <w:b/>
          <w:sz w:val="24"/>
          <w:szCs w:val="24"/>
          <w:lang w:val="ru-RU"/>
        </w:rPr>
        <w:t>). Документи за доказване на предприетите мерки за надеждност, когато е приложимо.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b/>
          <w:sz w:val="24"/>
          <w:szCs w:val="24"/>
          <w:lang w:val="ru-RU"/>
        </w:rPr>
        <w:t>Като доказателства за надеждността на участника се представят следните документи</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1)</w:t>
      </w:r>
      <w:proofErr w:type="gramStart"/>
      <w:r w:rsidRPr="003B1DF7">
        <w:rPr>
          <w:rFonts w:ascii="Times New Roman" w:hAnsi="Times New Roman"/>
          <w:sz w:val="24"/>
          <w:szCs w:val="24"/>
          <w:lang w:val="ru-RU"/>
        </w:rPr>
        <w:t>.</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п</w:t>
      </w:r>
      <w:proofErr w:type="gramEnd"/>
      <w:r w:rsidRPr="003B1DF7">
        <w:rPr>
          <w:rFonts w:ascii="Times New Roman" w:hAnsi="Times New Roman"/>
          <w:sz w:val="24"/>
          <w:szCs w:val="24"/>
          <w:lang w:val="ru-RU"/>
        </w:rPr>
        <w:t>о отношение на обстоятелството по чл. 56, ал. 1, т. 1 и 2 от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пропес на изплащане на дължимо обезщетение;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2)</w:t>
      </w:r>
      <w:proofErr w:type="gramStart"/>
      <w:r w:rsidRPr="003B1DF7">
        <w:rPr>
          <w:rFonts w:ascii="Times New Roman" w:hAnsi="Times New Roman"/>
          <w:sz w:val="24"/>
          <w:szCs w:val="24"/>
          <w:lang w:val="ru-RU"/>
        </w:rPr>
        <w:t>.</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п</w:t>
      </w:r>
      <w:proofErr w:type="gramEnd"/>
      <w:r w:rsidRPr="003B1DF7">
        <w:rPr>
          <w:rFonts w:ascii="Times New Roman" w:hAnsi="Times New Roman"/>
          <w:sz w:val="24"/>
          <w:szCs w:val="24"/>
          <w:lang w:val="ru-RU"/>
        </w:rPr>
        <w:t xml:space="preserve">о отношение на обстоятелството по чл. 56, ал. 1, т. 3 от ЗОП — документ от съответния компетентен орган за потвърждение на описаните обстоятелства. </w:t>
      </w: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 xml:space="preserve">      </w:t>
      </w: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 xml:space="preserve">        Важно:</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 xml:space="preserve">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 xml:space="preserve">  В случай</w:t>
      </w:r>
      <w:proofErr w:type="gramStart"/>
      <w:r w:rsidRPr="003B1DF7">
        <w:rPr>
          <w:rFonts w:ascii="Times New Roman" w:hAnsi="Times New Roman"/>
          <w:b/>
          <w:sz w:val="24"/>
          <w:szCs w:val="24"/>
          <w:lang w:val="ru-RU"/>
        </w:rPr>
        <w:t>,ч</w:t>
      </w:r>
      <w:proofErr w:type="gramEnd"/>
      <w:r w:rsidRPr="003B1DF7">
        <w:rPr>
          <w:rFonts w:ascii="Times New Roman" w:hAnsi="Times New Roman"/>
          <w:b/>
          <w:sz w:val="24"/>
          <w:szCs w:val="24"/>
          <w:lang w:val="ru-RU"/>
        </w:rPr>
        <w:t>е nредприетите от участника мерки са достатъчни, за  да се гарантира неговата надеждност, възложителят не го отстранява от процедурата.</w:t>
      </w: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 xml:space="preserve">  Мотивите за </w:t>
      </w:r>
      <w:proofErr w:type="gramStart"/>
      <w:r w:rsidRPr="003B1DF7">
        <w:rPr>
          <w:rFonts w:ascii="Times New Roman" w:hAnsi="Times New Roman"/>
          <w:b/>
          <w:sz w:val="24"/>
          <w:szCs w:val="24"/>
          <w:lang w:val="ru-RU"/>
        </w:rPr>
        <w:t>n</w:t>
      </w:r>
      <w:proofErr w:type="gramEnd"/>
      <w:r w:rsidRPr="003B1DF7">
        <w:rPr>
          <w:rFonts w:ascii="Times New Roman" w:hAnsi="Times New Roman"/>
          <w:b/>
          <w:sz w:val="24"/>
          <w:szCs w:val="24"/>
          <w:lang w:val="ru-RU"/>
        </w:rPr>
        <w:t>риемане или отхвърляне на предприетите мерки и представените доказателства се посочват в решението за класиране или прекратяване на процедурата.</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proofErr w:type="gramStart"/>
      <w:r w:rsidRPr="003B1DF7">
        <w:rPr>
          <w:rFonts w:ascii="Times New Roman" w:hAnsi="Times New Roman"/>
          <w:b/>
          <w:sz w:val="24"/>
          <w:szCs w:val="24"/>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w:t>
      </w:r>
      <w:r w:rsidR="00F161AF">
        <w:rPr>
          <w:rFonts w:ascii="Times New Roman" w:hAnsi="Times New Roman"/>
          <w:b/>
          <w:sz w:val="24"/>
          <w:szCs w:val="24"/>
          <w:lang w:val="ru-RU"/>
        </w:rPr>
        <w:t>л. 56, ал. 1 от ЗОП възможност з</w:t>
      </w:r>
      <w:r w:rsidRPr="003B1DF7">
        <w:rPr>
          <w:rFonts w:ascii="Times New Roman" w:hAnsi="Times New Roman"/>
          <w:b/>
          <w:sz w:val="24"/>
          <w:szCs w:val="24"/>
          <w:lang w:val="ru-RU"/>
        </w:rPr>
        <w:t>а времето, определено с присъдата или акта.</w:t>
      </w:r>
      <w:proofErr w:type="gramEnd"/>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г). Документ, от който да е видно правното основание за създаване на обединението (когато е приложимо) - заверено от участника копие;</w:t>
      </w: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 xml:space="preserve">        </w:t>
      </w: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 xml:space="preserve">               Указание </w:t>
      </w:r>
      <w:proofErr w:type="gramStart"/>
      <w:r w:rsidRPr="003B1DF7">
        <w:rPr>
          <w:rFonts w:ascii="Times New Roman" w:hAnsi="Times New Roman"/>
          <w:b/>
          <w:sz w:val="24"/>
          <w:szCs w:val="24"/>
          <w:lang w:val="ru-RU"/>
        </w:rPr>
        <w:t>за</w:t>
      </w:r>
      <w:proofErr w:type="gramEnd"/>
      <w:r w:rsidRPr="003B1DF7">
        <w:rPr>
          <w:rFonts w:ascii="Times New Roman" w:hAnsi="Times New Roman"/>
          <w:b/>
          <w:sz w:val="24"/>
          <w:szCs w:val="24"/>
          <w:lang w:val="ru-RU"/>
        </w:rPr>
        <w:t xml:space="preserve"> подготовка:</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Документът, от който да е видно правното основание за създаване на обединението, следва да съдържа следната информация във връзка с конкретната обществена поръчка: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lastRenderedPageBreak/>
        <w:t>1. правата и задълженията на участниците в обединението;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2. разпределението на отговорността между членовете на обединението;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 дейностите, които ще изпълнява всеки член на обединението.</w:t>
      </w:r>
    </w:p>
    <w:p w:rsidR="0033364B" w:rsidRPr="003B1DF7" w:rsidRDefault="0033364B" w:rsidP="003B1DF7">
      <w:pPr>
        <w:pStyle w:val="a3"/>
        <w:jc w:val="both"/>
        <w:rPr>
          <w:rFonts w:ascii="Times New Roman" w:hAnsi="Times New Roman"/>
          <w:b/>
          <w:sz w:val="24"/>
          <w:szCs w:val="24"/>
          <w:u w:val="single"/>
          <w:lang w:val="ru-RU"/>
        </w:rPr>
      </w:pPr>
    </w:p>
    <w:p w:rsidR="0033364B" w:rsidRPr="003B1DF7" w:rsidRDefault="0033364B" w:rsidP="003B1DF7">
      <w:pPr>
        <w:pStyle w:val="a3"/>
        <w:jc w:val="both"/>
        <w:rPr>
          <w:rFonts w:ascii="Times New Roman" w:hAnsi="Times New Roman"/>
          <w:b/>
          <w:sz w:val="24"/>
          <w:szCs w:val="24"/>
          <w:u w:val="single"/>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д</w:t>
      </w:r>
      <w:r w:rsidRPr="003B1DF7">
        <w:rPr>
          <w:rFonts w:ascii="Times New Roman" w:hAnsi="Times New Roman"/>
          <w:b/>
          <w:sz w:val="24"/>
          <w:szCs w:val="24"/>
          <w:lang w:val="ru-RU"/>
        </w:rPr>
        <w:t>). Декларацията по чл. 3, т. 8</w:t>
      </w:r>
      <w:r w:rsidRPr="003B1DF7">
        <w:rPr>
          <w:rFonts w:ascii="Times New Roman" w:hAnsi="Times New Roman"/>
          <w:sz w:val="24"/>
          <w:szCs w:val="24"/>
          <w:lang w:val="ru-RU"/>
        </w:rPr>
        <w:t xml:space="preserve">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собетвениц</w:t>
      </w:r>
      <w:proofErr w:type="gramStart"/>
      <w:r w:rsidRPr="003B1DF7">
        <w:rPr>
          <w:rFonts w:ascii="Times New Roman" w:hAnsi="Times New Roman"/>
          <w:sz w:val="24"/>
          <w:szCs w:val="24"/>
          <w:lang w:val="ru-RU"/>
        </w:rPr>
        <w:t>и-</w:t>
      </w:r>
      <w:proofErr w:type="gramEnd"/>
      <w:r w:rsidRPr="003B1DF7">
        <w:rPr>
          <w:rFonts w:ascii="Times New Roman" w:hAnsi="Times New Roman"/>
          <w:sz w:val="24"/>
          <w:szCs w:val="24"/>
          <w:lang w:val="ru-RU"/>
        </w:rPr>
        <w:t xml:space="preserve"> попълва се </w:t>
      </w:r>
      <w:r w:rsidRPr="003B1DF7">
        <w:rPr>
          <w:rFonts w:ascii="Times New Roman" w:hAnsi="Times New Roman"/>
          <w:b/>
          <w:sz w:val="24"/>
          <w:szCs w:val="24"/>
          <w:u w:val="single"/>
          <w:lang w:val="ru-RU"/>
        </w:rPr>
        <w:t>Приложение № 4</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е) </w:t>
      </w:r>
      <w:r w:rsidRPr="003B1DF7">
        <w:rPr>
          <w:rFonts w:ascii="Times New Roman" w:hAnsi="Times New Roman"/>
          <w:b/>
          <w:sz w:val="24"/>
          <w:szCs w:val="24"/>
          <w:lang w:val="ru-RU"/>
        </w:rPr>
        <w:t>Декларация по чл. 101, ал.11 от ЗОП</w:t>
      </w:r>
      <w:r w:rsidRPr="003B1DF7">
        <w:rPr>
          <w:rFonts w:ascii="Times New Roman" w:hAnsi="Times New Roman"/>
          <w:sz w:val="24"/>
          <w:szCs w:val="24"/>
          <w:lang w:val="ru-RU"/>
        </w:rPr>
        <w:t xml:space="preserve"> за лunca н</w:t>
      </w:r>
      <w:proofErr w:type="gramStart"/>
      <w:r w:rsidRPr="003B1DF7">
        <w:rPr>
          <w:rFonts w:ascii="Times New Roman" w:hAnsi="Times New Roman"/>
          <w:sz w:val="24"/>
          <w:szCs w:val="24"/>
          <w:lang w:val="ru-RU"/>
        </w:rPr>
        <w:t>a</w:t>
      </w:r>
      <w:proofErr w:type="gramEnd"/>
      <w:r w:rsidRPr="003B1DF7">
        <w:rPr>
          <w:rFonts w:ascii="Times New Roman" w:hAnsi="Times New Roman"/>
          <w:sz w:val="24"/>
          <w:szCs w:val="24"/>
          <w:lang w:val="ru-RU"/>
        </w:rPr>
        <w:t xml:space="preserve"> свързаност с друг участник - попълва се </w:t>
      </w:r>
      <w:r w:rsidRPr="003B1DF7">
        <w:rPr>
          <w:rFonts w:ascii="Times New Roman" w:hAnsi="Times New Roman"/>
          <w:b/>
          <w:sz w:val="24"/>
          <w:szCs w:val="24"/>
          <w:u w:val="single"/>
          <w:lang w:val="ru-RU"/>
        </w:rPr>
        <w:t>Приложение №5</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ж</w:t>
      </w:r>
      <w:r w:rsidRPr="003B1DF7">
        <w:rPr>
          <w:rFonts w:ascii="Times New Roman" w:hAnsi="Times New Roman"/>
          <w:b/>
          <w:sz w:val="24"/>
          <w:szCs w:val="24"/>
          <w:lang w:val="ru-RU"/>
        </w:rPr>
        <w:t xml:space="preserve">) Техническо предложение - попълва се </w:t>
      </w:r>
      <w:r w:rsidRPr="003B1DF7">
        <w:rPr>
          <w:rFonts w:ascii="Times New Roman" w:hAnsi="Times New Roman"/>
          <w:b/>
          <w:sz w:val="24"/>
          <w:szCs w:val="24"/>
          <w:u w:val="single"/>
          <w:lang w:val="ru-RU"/>
        </w:rPr>
        <w:t>Припожение № 2</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документ за упълномощаване, когато лицето, което подава офертата, не е законният представител на участника — оригинал или нотариално заверено копие;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w:t>
      </w:r>
      <w:r w:rsidRPr="003B1DF7">
        <w:rPr>
          <w:rFonts w:ascii="Times New Roman" w:hAnsi="Times New Roman"/>
          <w:b/>
          <w:sz w:val="24"/>
          <w:szCs w:val="24"/>
          <w:lang w:val="ru-RU"/>
        </w:rPr>
        <w:t xml:space="preserve">Декларация, че при изготвянето на офертата са спазени задълженията, свързани с данъци и осигуровки, закрила на заетостта и условията на труд </w:t>
      </w:r>
      <w:proofErr w:type="gramStart"/>
      <w:r w:rsidRPr="003B1DF7">
        <w:rPr>
          <w:rFonts w:ascii="Times New Roman" w:hAnsi="Times New Roman"/>
          <w:b/>
          <w:sz w:val="24"/>
          <w:szCs w:val="24"/>
          <w:lang w:val="ru-RU"/>
        </w:rPr>
        <w:t>–п</w:t>
      </w:r>
      <w:proofErr w:type="gramEnd"/>
      <w:r w:rsidRPr="003B1DF7">
        <w:rPr>
          <w:rFonts w:ascii="Times New Roman" w:hAnsi="Times New Roman"/>
          <w:b/>
          <w:sz w:val="24"/>
          <w:szCs w:val="24"/>
          <w:lang w:val="ru-RU"/>
        </w:rPr>
        <w:t>опълва се</w:t>
      </w:r>
      <w:r w:rsidRPr="003B1DF7">
        <w:rPr>
          <w:rFonts w:ascii="Times New Roman" w:hAnsi="Times New Roman"/>
          <w:sz w:val="24"/>
          <w:szCs w:val="24"/>
          <w:lang w:val="ru-RU"/>
        </w:rPr>
        <w:t xml:space="preserve"> </w:t>
      </w:r>
      <w:r w:rsidRPr="003B1DF7">
        <w:rPr>
          <w:rFonts w:ascii="Times New Roman" w:hAnsi="Times New Roman"/>
          <w:b/>
          <w:sz w:val="24"/>
          <w:szCs w:val="24"/>
          <w:u w:val="single"/>
          <w:lang w:val="ru-RU"/>
        </w:rPr>
        <w:t>Приложение .N 6</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sz w:val="24"/>
          <w:szCs w:val="24"/>
          <w:lang w:val="ru-RU"/>
        </w:rPr>
        <w:t>з)</w:t>
      </w:r>
      <w:proofErr w:type="gramStart"/>
      <w:r w:rsidRPr="003B1DF7">
        <w:rPr>
          <w:rFonts w:ascii="Times New Roman" w:hAnsi="Times New Roman"/>
          <w:sz w:val="24"/>
          <w:szCs w:val="24"/>
          <w:lang w:val="ru-RU"/>
        </w:rPr>
        <w:t>.С</w:t>
      </w:r>
      <w:proofErr w:type="gramEnd"/>
      <w:r w:rsidRPr="003B1DF7">
        <w:rPr>
          <w:rFonts w:ascii="Times New Roman" w:hAnsi="Times New Roman"/>
          <w:sz w:val="24"/>
          <w:szCs w:val="24"/>
          <w:lang w:val="ru-RU"/>
        </w:rPr>
        <w:t xml:space="preserve">ъдържание на ПЛИК "ПРЕДЛАГАНИ ЦЕНОВИ ПАРАМЕТРИ "-отделен запечатан непрозрачен плик, съдържащ „Ценово предложение" - </w:t>
      </w:r>
      <w:r w:rsidRPr="003B1DF7">
        <w:rPr>
          <w:rFonts w:ascii="Times New Roman" w:hAnsi="Times New Roman"/>
          <w:b/>
          <w:sz w:val="24"/>
          <w:szCs w:val="24"/>
          <w:lang w:val="ru-RU"/>
        </w:rPr>
        <w:t xml:space="preserve">попълва </w:t>
      </w:r>
      <w:r w:rsidR="009953A7">
        <w:rPr>
          <w:rFonts w:ascii="Times New Roman" w:hAnsi="Times New Roman"/>
          <w:b/>
          <w:sz w:val="24"/>
          <w:szCs w:val="24"/>
          <w:lang w:val="ru-RU"/>
        </w:rPr>
        <w:t>с</w:t>
      </w:r>
      <w:r w:rsidRPr="003B1DF7">
        <w:rPr>
          <w:rFonts w:ascii="Times New Roman" w:hAnsi="Times New Roman"/>
          <w:b/>
          <w:sz w:val="24"/>
          <w:szCs w:val="24"/>
          <w:lang w:val="ru-RU"/>
        </w:rPr>
        <w:t xml:space="preserve">е </w:t>
      </w:r>
      <w:r w:rsidRPr="003B1DF7">
        <w:rPr>
          <w:rFonts w:ascii="Times New Roman" w:hAnsi="Times New Roman"/>
          <w:b/>
          <w:sz w:val="24"/>
          <w:szCs w:val="24"/>
          <w:u w:val="single"/>
          <w:lang w:val="ru-RU"/>
        </w:rPr>
        <w:t>Приложение №3</w:t>
      </w:r>
      <w:r w:rsidRPr="003B1DF7">
        <w:rPr>
          <w:rFonts w:ascii="Times New Roman" w:hAnsi="Times New Roman"/>
          <w:b/>
          <w:sz w:val="24"/>
          <w:szCs w:val="24"/>
          <w:lang w:val="ru-RU"/>
        </w:rPr>
        <w:t>— в оригинал, подписано и подпечатано на всяка страница от представляващия участника или упълномощено лице.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Извън плика с надпис "Предлагани ценови параметри " не трябва да е посочена никаква информация относно цената;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Участници, които и по какъвто начин са включили някъде в офертата си извън плика "Предлагани ценови параметри " елементи, свързани с предлаганата цена (или части от нея), ще бъдат отстранени </w:t>
      </w:r>
      <w:proofErr w:type="gramStart"/>
      <w:r w:rsidRPr="003B1DF7">
        <w:rPr>
          <w:rFonts w:ascii="Times New Roman" w:hAnsi="Times New Roman"/>
          <w:sz w:val="24"/>
          <w:szCs w:val="24"/>
          <w:lang w:val="ru-RU"/>
        </w:rPr>
        <w:t>от</w:t>
      </w:r>
      <w:proofErr w:type="gramEnd"/>
      <w:r w:rsidRPr="003B1DF7">
        <w:rPr>
          <w:rFonts w:ascii="Times New Roman" w:hAnsi="Times New Roman"/>
          <w:sz w:val="24"/>
          <w:szCs w:val="24"/>
          <w:lang w:val="ru-RU"/>
        </w:rPr>
        <w:t xml:space="preserve"> участие в процедурата.</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6.4. ЗАПЕЧАТВАНЕ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Документите, систематизирани съобразно посочените по-горе изисквания, се поставят в опаковка, която се запечатва.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Върху опаковката, участникът посочва: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до:</w:t>
      </w:r>
    </w:p>
    <w:p w:rsidR="0033364B" w:rsidRPr="003B1DF7" w:rsidRDefault="00B45627" w:rsidP="00BB547A">
      <w:pPr>
        <w:pStyle w:val="a3"/>
        <w:jc w:val="both"/>
        <w:outlineLvl w:val="0"/>
        <w:rPr>
          <w:rFonts w:ascii="Times New Roman" w:hAnsi="Times New Roman"/>
          <w:sz w:val="24"/>
          <w:szCs w:val="24"/>
          <w:lang w:val="ru-RU"/>
        </w:rPr>
      </w:pPr>
      <w:r>
        <w:rPr>
          <w:rFonts w:ascii="Times New Roman" w:hAnsi="Times New Roman"/>
          <w:sz w:val="24"/>
          <w:szCs w:val="24"/>
          <w:lang w:val="ru-RU"/>
        </w:rPr>
        <w:t>Община Маджарово, гр.  Маджарово 6480</w:t>
      </w:r>
      <w:r w:rsidR="0033364B" w:rsidRPr="003B1DF7">
        <w:rPr>
          <w:rFonts w:ascii="Times New Roman" w:hAnsi="Times New Roman"/>
          <w:sz w:val="24"/>
          <w:szCs w:val="24"/>
          <w:lang w:val="ru-RU"/>
        </w:rPr>
        <w:t xml:space="preserve">, ул. </w:t>
      </w:r>
      <w:r>
        <w:rPr>
          <w:rFonts w:ascii="Times New Roman" w:hAnsi="Times New Roman"/>
          <w:sz w:val="24"/>
          <w:szCs w:val="24"/>
          <w:lang w:val="ru-RU"/>
        </w:rPr>
        <w:t>Петър Ангелов 1</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Оферта за участие в процедура за възлагане на обществена поръчка по </w:t>
      </w:r>
      <w:proofErr w:type="gramStart"/>
      <w:r w:rsidRPr="003B1DF7">
        <w:rPr>
          <w:rFonts w:ascii="Times New Roman" w:hAnsi="Times New Roman"/>
          <w:sz w:val="24"/>
          <w:szCs w:val="24"/>
          <w:lang w:val="ru-RU"/>
        </w:rPr>
        <w:t>реда на</w:t>
      </w:r>
      <w:proofErr w:type="gramEnd"/>
      <w:r w:rsidRPr="003B1DF7">
        <w:rPr>
          <w:rFonts w:ascii="Times New Roman" w:hAnsi="Times New Roman"/>
          <w:sz w:val="24"/>
          <w:szCs w:val="24"/>
          <w:lang w:val="ru-RU"/>
        </w:rPr>
        <w:t xml:space="preserve"> ЗОП с предмет:</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Наименование на участника</w:t>
      </w:r>
      <w:proofErr w:type="gramStart"/>
      <w:r w:rsidRPr="003B1DF7">
        <w:rPr>
          <w:rFonts w:ascii="Times New Roman" w:hAnsi="Times New Roman"/>
          <w:sz w:val="24"/>
          <w:szCs w:val="24"/>
          <w:lang w:val="ru-RU"/>
        </w:rPr>
        <w:t xml:space="preserve"> .......................................................... </w:t>
      </w:r>
      <w:proofErr w:type="gramEnd"/>
      <w:r w:rsidRPr="003B1DF7">
        <w:rPr>
          <w:rFonts w:ascii="Times New Roman" w:hAnsi="Times New Roman"/>
          <w:sz w:val="24"/>
          <w:szCs w:val="24"/>
          <w:lang w:val="ru-RU"/>
        </w:rPr>
        <w:t>Участниците в обединението (когато е приложимо) .............................. Адрес за кореспонденция: ... ............................................................ 1телефон, Факс или електронен адрес :...............................................</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7. ИЗИСКВАНИЯ КЪМ ДОКУМЕНТИТЕ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Всички документи трябва да са: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Подписани или заверени (когато са к</w:t>
      </w:r>
      <w:r w:rsidR="009953A7">
        <w:rPr>
          <w:rFonts w:ascii="Times New Roman" w:hAnsi="Times New Roman"/>
          <w:sz w:val="24"/>
          <w:szCs w:val="24"/>
          <w:lang w:val="ru-RU"/>
        </w:rPr>
        <w:t>опия) с гриф „Вярно с оригинала»</w:t>
      </w:r>
      <w:r w:rsidRPr="003B1DF7">
        <w:rPr>
          <w:rFonts w:ascii="Times New Roman" w:hAnsi="Times New Roman"/>
          <w:sz w:val="24"/>
          <w:szCs w:val="24"/>
          <w:lang w:val="ru-RU"/>
        </w:rPr>
        <w:t>,</w:t>
      </w:r>
      <w:r w:rsidR="00904E6E">
        <w:rPr>
          <w:rFonts w:ascii="Times New Roman" w:hAnsi="Times New Roman"/>
          <w:sz w:val="24"/>
          <w:szCs w:val="24"/>
          <w:lang w:val="ru-RU"/>
        </w:rPr>
        <w:t xml:space="preserve"> </w:t>
      </w:r>
      <w:r w:rsidRPr="003B1DF7">
        <w:rPr>
          <w:rFonts w:ascii="Times New Roman" w:hAnsi="Times New Roman"/>
          <w:sz w:val="24"/>
          <w:szCs w:val="24"/>
          <w:lang w:val="ru-RU"/>
        </w:rPr>
        <w:t xml:space="preserve">подпис, освен документите, за които са посочени конкретните изисквания </w:t>
      </w:r>
      <w:proofErr w:type="gramStart"/>
      <w:r w:rsidRPr="003B1DF7">
        <w:rPr>
          <w:rFonts w:ascii="Times New Roman" w:hAnsi="Times New Roman"/>
          <w:sz w:val="24"/>
          <w:szCs w:val="24"/>
          <w:lang w:val="ru-RU"/>
        </w:rPr>
        <w:t>за</w:t>
      </w:r>
      <w:proofErr w:type="gramEnd"/>
      <w:r w:rsidRPr="003B1DF7">
        <w:rPr>
          <w:rFonts w:ascii="Times New Roman" w:hAnsi="Times New Roman"/>
          <w:sz w:val="24"/>
          <w:szCs w:val="24"/>
          <w:lang w:val="ru-RU"/>
        </w:rPr>
        <w:t xml:space="preserve"> вида и заверката им;</w:t>
      </w:r>
    </w:p>
    <w:p w:rsidR="0033364B" w:rsidRPr="003B1DF7" w:rsidRDefault="0033364B" w:rsidP="003B1DF7">
      <w:pPr>
        <w:pStyle w:val="a3"/>
        <w:jc w:val="both"/>
        <w:rPr>
          <w:rFonts w:ascii="Times New Roman" w:hAnsi="Times New Roman"/>
          <w:sz w:val="24"/>
          <w:szCs w:val="24"/>
          <w:lang w:val="ru-RU"/>
        </w:rPr>
      </w:pPr>
      <w:proofErr w:type="gramStart"/>
      <w:r w:rsidRPr="003B1DF7">
        <w:rPr>
          <w:rFonts w:ascii="Times New Roman" w:hAnsi="Times New Roman"/>
          <w:sz w:val="24"/>
          <w:szCs w:val="24"/>
          <w:lang w:val="ru-RU"/>
        </w:rPr>
        <w:lastRenderedPageBreak/>
        <w:t>- Документите и данните в офертата се подписват само от лица с представителни функции, назовани в удостоверението за актуално състояние или упълномощени за това лица; Във втория случай се изисква да се представи нотариално заверено пълномощно за изпълнението на такива функции;</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Всички документи, свързани с предложението, следва да бъдат на български език;</w:t>
      </w: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 xml:space="preserve"> </w:t>
      </w: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8. ПОДАВАНЕ Н</w:t>
      </w:r>
      <w:proofErr w:type="gramStart"/>
      <w:r w:rsidRPr="003B1DF7">
        <w:rPr>
          <w:rFonts w:ascii="Times New Roman" w:hAnsi="Times New Roman"/>
          <w:b/>
          <w:sz w:val="24"/>
          <w:szCs w:val="24"/>
          <w:lang w:val="ru-RU"/>
        </w:rPr>
        <w:t>A</w:t>
      </w:r>
      <w:proofErr w:type="gramEnd"/>
      <w:r w:rsidRPr="003B1DF7">
        <w:rPr>
          <w:rFonts w:ascii="Times New Roman" w:hAnsi="Times New Roman"/>
          <w:b/>
          <w:sz w:val="24"/>
          <w:szCs w:val="24"/>
          <w:lang w:val="ru-RU"/>
        </w:rPr>
        <w:t xml:space="preserve"> ОФЕРТИ</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8.1. Място и срок за подаване на оферти</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Офертите се представят в сградата на Общинс</w:t>
      </w:r>
      <w:r w:rsidR="00B45627">
        <w:rPr>
          <w:rFonts w:ascii="Times New Roman" w:hAnsi="Times New Roman"/>
          <w:sz w:val="24"/>
          <w:szCs w:val="24"/>
          <w:lang w:val="ru-RU"/>
        </w:rPr>
        <w:t>ка администрация, гр. Маджарово, ул. Петър Ангелов 1, 6480</w:t>
      </w:r>
      <w:r w:rsidRPr="003B1DF7">
        <w:rPr>
          <w:rFonts w:ascii="Times New Roman" w:hAnsi="Times New Roman"/>
          <w:sz w:val="24"/>
          <w:szCs w:val="24"/>
          <w:lang w:val="ru-RU"/>
        </w:rPr>
        <w:t xml:space="preserve"> </w:t>
      </w:r>
      <w:r w:rsidR="00B45627">
        <w:rPr>
          <w:rFonts w:ascii="Times New Roman" w:hAnsi="Times New Roman"/>
          <w:sz w:val="24"/>
          <w:szCs w:val="24"/>
          <w:lang w:val="ru-RU"/>
        </w:rPr>
        <w:t>Маджарово.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Срокът за подаване на офертите е съгласно Обявлението за обществена поръчка;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Всеки участник следва да осигури своевременното получаване на офертата от възложителя;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До изтичането na срока за подаване на офертите всеки участник може да промени, да допълни или да оттегли офертата си.</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9. ПРИЕМАНЕ И ВРЪЩАНЕ ИА ОФЕРТИ</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9.1. При подаване на офертата и приемането й върху опаковката се отбелязва входящ номер, дата и час на постъпване и посочените данни се отбелязват във входящ регистър.</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9.2. 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w:t>
      </w:r>
      <w:proofErr w:type="gramStart"/>
      <w:r w:rsidRPr="003B1DF7">
        <w:rPr>
          <w:rFonts w:ascii="Times New Roman" w:hAnsi="Times New Roman"/>
          <w:sz w:val="24"/>
          <w:szCs w:val="24"/>
          <w:lang w:val="ru-RU"/>
        </w:rPr>
        <w:t>нарушена</w:t>
      </w:r>
      <w:proofErr w:type="gramEnd"/>
      <w:r w:rsidRPr="003B1DF7">
        <w:rPr>
          <w:rFonts w:ascii="Times New Roman" w:hAnsi="Times New Roman"/>
          <w:sz w:val="24"/>
          <w:szCs w:val="24"/>
          <w:lang w:val="ru-RU"/>
        </w:rPr>
        <w:t xml:space="preserve"> цялост.</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9.3. </w:t>
      </w:r>
      <w:proofErr w:type="gramStart"/>
      <w:r w:rsidRPr="003B1DF7">
        <w:rPr>
          <w:rFonts w:ascii="Times New Roman" w:hAnsi="Times New Roman"/>
          <w:sz w:val="24"/>
          <w:szCs w:val="24"/>
          <w:lang w:val="ru-RU"/>
        </w:rPr>
        <w:t>Когато към момента на изтичане на крайния срок за получаване на офертите пред мястото, определено за тяхното подаване все още има чакащи лица, те се включват</w:t>
      </w:r>
      <w:r w:rsidR="009953A7">
        <w:rPr>
          <w:rFonts w:ascii="Times New Roman" w:hAnsi="Times New Roman"/>
          <w:sz w:val="24"/>
          <w:szCs w:val="24"/>
          <w:lang w:val="ru-RU"/>
        </w:rPr>
        <w:t xml:space="preserve"> </w:t>
      </w:r>
      <w:r w:rsidRPr="003B1DF7">
        <w:rPr>
          <w:rFonts w:ascii="Times New Roman" w:hAnsi="Times New Roman"/>
          <w:sz w:val="24"/>
          <w:szCs w:val="24"/>
          <w:lang w:val="ru-RU"/>
        </w:rPr>
        <w:t>в списък, който се подписва от представител на възложителя и присъстващите лица.</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Офертите на лицата от списъка се приемат.</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9.4. Не се допуска приемане на оферти от лица, които </w:t>
      </w:r>
      <w:r w:rsidR="009953A7">
        <w:rPr>
          <w:rFonts w:ascii="Times New Roman" w:hAnsi="Times New Roman"/>
          <w:sz w:val="24"/>
          <w:szCs w:val="24"/>
          <w:lang w:val="ru-RU"/>
        </w:rPr>
        <w:t>не са включени в списъка по т. 9</w:t>
      </w:r>
      <w:r w:rsidRPr="003B1DF7">
        <w:rPr>
          <w:rFonts w:ascii="Times New Roman" w:hAnsi="Times New Roman"/>
          <w:sz w:val="24"/>
          <w:szCs w:val="24"/>
          <w:lang w:val="ru-RU"/>
        </w:rPr>
        <w:t>.3.</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10. ГАРАНЦИИ</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Условия и размер на гаранцията за изпълнение на договора, условия и начин на плащането й.</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Гаранцията за изпълнение па договора е в размер на 3 (три)% от стойността на договора без ДДС.</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Гаранциите може да се представят </w:t>
      </w:r>
      <w:proofErr w:type="gramStart"/>
      <w:r w:rsidRPr="003B1DF7">
        <w:rPr>
          <w:rFonts w:ascii="Times New Roman" w:hAnsi="Times New Roman"/>
          <w:sz w:val="24"/>
          <w:szCs w:val="24"/>
          <w:lang w:val="ru-RU"/>
        </w:rPr>
        <w:t>под</w:t>
      </w:r>
      <w:proofErr w:type="gramEnd"/>
      <w:r w:rsidRPr="003B1DF7">
        <w:rPr>
          <w:rFonts w:ascii="Times New Roman" w:hAnsi="Times New Roman"/>
          <w:sz w:val="24"/>
          <w:szCs w:val="24"/>
          <w:lang w:val="ru-RU"/>
        </w:rPr>
        <w:t xml:space="preserve"> формата: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w:t>
      </w:r>
      <w:r w:rsidRPr="003B1DF7">
        <w:rPr>
          <w:rFonts w:ascii="Times New Roman" w:hAnsi="Times New Roman"/>
          <w:b/>
          <w:sz w:val="24"/>
          <w:szCs w:val="24"/>
          <w:lang w:val="ru-RU"/>
        </w:rPr>
        <w:t>на банкова гаранция</w:t>
      </w:r>
      <w:r w:rsidRPr="003B1DF7">
        <w:rPr>
          <w:rFonts w:ascii="Times New Roman" w:hAnsi="Times New Roman"/>
          <w:sz w:val="24"/>
          <w:szCs w:val="24"/>
          <w:lang w:val="ru-RU"/>
        </w:rPr>
        <w:t xml:space="preserve"> — (изготвя се по образец на банката, която я издава, </w:t>
      </w:r>
      <w:proofErr w:type="gramStart"/>
      <w:r w:rsidRPr="003B1DF7">
        <w:rPr>
          <w:rFonts w:ascii="Times New Roman" w:hAnsi="Times New Roman"/>
          <w:sz w:val="24"/>
          <w:szCs w:val="24"/>
          <w:lang w:val="ru-RU"/>
        </w:rPr>
        <w:t>при</w:t>
      </w:r>
      <w:proofErr w:type="gramEnd"/>
      <w:r w:rsidRPr="003B1DF7">
        <w:rPr>
          <w:rFonts w:ascii="Times New Roman" w:hAnsi="Times New Roman"/>
          <w:sz w:val="24"/>
          <w:szCs w:val="24"/>
          <w:lang w:val="ru-RU"/>
        </w:rPr>
        <w:t xml:space="preserve"> условие че в гаранцията са вписани условията на Възложителя),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w:t>
      </w:r>
      <w:r w:rsidRPr="003B1DF7">
        <w:rPr>
          <w:rFonts w:ascii="Times New Roman" w:hAnsi="Times New Roman"/>
          <w:b/>
          <w:sz w:val="24"/>
          <w:szCs w:val="24"/>
          <w:lang w:val="ru-RU"/>
        </w:rPr>
        <w:t>на парична сума</w:t>
      </w:r>
      <w:r w:rsidRPr="003B1DF7">
        <w:rPr>
          <w:rFonts w:ascii="Times New Roman" w:hAnsi="Times New Roman"/>
          <w:sz w:val="24"/>
          <w:szCs w:val="24"/>
          <w:lang w:val="ru-RU"/>
        </w:rPr>
        <w:t>, преведен</w:t>
      </w:r>
      <w:r w:rsidR="00B45627">
        <w:rPr>
          <w:rFonts w:ascii="Times New Roman" w:hAnsi="Times New Roman"/>
          <w:sz w:val="24"/>
          <w:szCs w:val="24"/>
          <w:lang w:val="ru-RU"/>
        </w:rPr>
        <w:t xml:space="preserve">а </w:t>
      </w:r>
      <w:proofErr w:type="gramStart"/>
      <w:r w:rsidR="00B45627">
        <w:rPr>
          <w:rFonts w:ascii="Times New Roman" w:hAnsi="Times New Roman"/>
          <w:sz w:val="24"/>
          <w:szCs w:val="24"/>
          <w:lang w:val="ru-RU"/>
        </w:rPr>
        <w:t>по</w:t>
      </w:r>
      <w:proofErr w:type="gramEnd"/>
      <w:r w:rsidR="00B45627">
        <w:rPr>
          <w:rFonts w:ascii="Times New Roman" w:hAnsi="Times New Roman"/>
          <w:sz w:val="24"/>
          <w:szCs w:val="24"/>
          <w:lang w:val="ru-RU"/>
        </w:rPr>
        <w:t xml:space="preserve"> сметка на Община Маджарово: BIC- </w:t>
      </w:r>
      <w:r w:rsidR="00B45627">
        <w:rPr>
          <w:rFonts w:ascii="Times New Roman" w:hAnsi="Times New Roman"/>
          <w:sz w:val="24"/>
          <w:szCs w:val="24"/>
          <w:lang w:val="en-US"/>
        </w:rPr>
        <w:t>BUIB</w:t>
      </w:r>
      <w:r w:rsidRPr="003B1DF7">
        <w:rPr>
          <w:rFonts w:ascii="Times New Roman" w:hAnsi="Times New Roman"/>
          <w:sz w:val="24"/>
          <w:szCs w:val="24"/>
          <w:lang w:val="ru-RU"/>
        </w:rPr>
        <w:t xml:space="preserve">BGSF, </w:t>
      </w:r>
      <w:r w:rsidR="00B45627" w:rsidRPr="00280058">
        <w:rPr>
          <w:rFonts w:ascii="Times New Roman" w:hAnsi="Times New Roman"/>
          <w:bCs/>
          <w:iCs/>
          <w:color w:val="000000"/>
          <w:sz w:val="24"/>
          <w:szCs w:val="24"/>
          <w:lang w:val="en-GB"/>
        </w:rPr>
        <w:t>IBAN:</w:t>
      </w:r>
      <w:r w:rsidR="00B45627" w:rsidRPr="00280058">
        <w:rPr>
          <w:rFonts w:ascii="Times New Roman" w:hAnsi="Times New Roman"/>
          <w:b/>
          <w:bCs/>
          <w:iCs/>
          <w:color w:val="000000"/>
          <w:sz w:val="24"/>
          <w:szCs w:val="24"/>
          <w:lang w:val="en-GB"/>
        </w:rPr>
        <w:t xml:space="preserve"> </w:t>
      </w:r>
      <w:r w:rsidR="00B45627" w:rsidRPr="00280058">
        <w:rPr>
          <w:rFonts w:ascii="Times New Roman" w:hAnsi="Times New Roman"/>
          <w:sz w:val="24"/>
          <w:szCs w:val="24"/>
        </w:rPr>
        <w:t>BG47BUIB71013337028800</w:t>
      </w:r>
      <w:r w:rsidR="00B45627">
        <w:rPr>
          <w:rFonts w:ascii="Times New Roman" w:hAnsi="Times New Roman"/>
          <w:sz w:val="24"/>
          <w:szCs w:val="24"/>
          <w:lang w:val="ru-RU"/>
        </w:rPr>
        <w:t>, при "</w:t>
      </w:r>
      <w:r w:rsidR="00B45627">
        <w:rPr>
          <w:rFonts w:ascii="Times New Roman" w:hAnsi="Times New Roman"/>
          <w:sz w:val="24"/>
          <w:szCs w:val="24"/>
        </w:rPr>
        <w:t>ОББ</w:t>
      </w:r>
      <w:r w:rsidRPr="003B1DF7">
        <w:rPr>
          <w:rFonts w:ascii="Times New Roman" w:hAnsi="Times New Roman"/>
          <w:sz w:val="24"/>
          <w:szCs w:val="24"/>
          <w:lang w:val="ru-RU"/>
        </w:rPr>
        <w:t>"АД,</w:t>
      </w: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sz w:val="24"/>
          <w:szCs w:val="24"/>
          <w:lang w:val="ru-RU"/>
        </w:rPr>
        <w:t xml:space="preserve"> </w:t>
      </w:r>
      <w:r w:rsidRPr="003B1DF7">
        <w:rPr>
          <w:rFonts w:ascii="Times New Roman" w:hAnsi="Times New Roman"/>
          <w:b/>
          <w:sz w:val="24"/>
          <w:szCs w:val="24"/>
          <w:lang w:val="ru-RU"/>
        </w:rPr>
        <w:t xml:space="preserve">В нареждането за плащане следва да бъде </w:t>
      </w:r>
      <w:proofErr w:type="gramStart"/>
      <w:r w:rsidRPr="003B1DF7">
        <w:rPr>
          <w:rFonts w:ascii="Times New Roman" w:hAnsi="Times New Roman"/>
          <w:b/>
          <w:sz w:val="24"/>
          <w:szCs w:val="24"/>
          <w:lang w:val="ru-RU"/>
        </w:rPr>
        <w:t>записан</w:t>
      </w:r>
      <w:proofErr w:type="gramEnd"/>
      <w:r w:rsidRPr="003B1DF7">
        <w:rPr>
          <w:rFonts w:ascii="Times New Roman" w:hAnsi="Times New Roman"/>
          <w:b/>
          <w:sz w:val="24"/>
          <w:szCs w:val="24"/>
          <w:lang w:val="ru-RU"/>
        </w:rPr>
        <w:tab/>
        <w:t>текста:</w:t>
      </w:r>
      <w:r w:rsidRPr="003B1DF7">
        <w:rPr>
          <w:rFonts w:ascii="Times New Roman" w:hAnsi="Times New Roman"/>
          <w:b/>
          <w:sz w:val="24"/>
          <w:szCs w:val="24"/>
          <w:lang w:val="ru-RU"/>
        </w:rPr>
        <w:tab/>
        <w:t xml:space="preserve">"Гаранция </w:t>
      </w:r>
      <w:r w:rsidRPr="003B1DF7">
        <w:rPr>
          <w:rFonts w:ascii="Times New Roman" w:hAnsi="Times New Roman"/>
          <w:b/>
          <w:sz w:val="24"/>
          <w:szCs w:val="24"/>
          <w:lang w:val="ru-RU"/>
        </w:rPr>
        <w:tab/>
        <w:t>за</w:t>
      </w:r>
      <w:r w:rsidRPr="003B1DF7">
        <w:rPr>
          <w:rFonts w:ascii="Times New Roman" w:hAnsi="Times New Roman"/>
          <w:b/>
          <w:sz w:val="24"/>
          <w:szCs w:val="24"/>
          <w:lang w:val="ru-RU"/>
        </w:rPr>
        <w:tab/>
        <w:t>изпълнение</w:t>
      </w:r>
      <w:r w:rsidRPr="003B1DF7">
        <w:rPr>
          <w:rFonts w:ascii="Times New Roman" w:hAnsi="Times New Roman"/>
          <w:b/>
          <w:sz w:val="24"/>
          <w:szCs w:val="24"/>
          <w:lang w:val="ru-RU"/>
        </w:rPr>
        <w:tab/>
      </w:r>
      <w:proofErr w:type="gramStart"/>
      <w:r w:rsidRPr="003B1DF7">
        <w:rPr>
          <w:rFonts w:ascii="Times New Roman" w:hAnsi="Times New Roman"/>
          <w:b/>
          <w:sz w:val="24"/>
          <w:szCs w:val="24"/>
          <w:lang w:val="ru-RU"/>
        </w:rPr>
        <w:t>на</w:t>
      </w:r>
      <w:proofErr w:type="gramEnd"/>
      <w:r w:rsidRPr="003B1DF7">
        <w:rPr>
          <w:rFonts w:ascii="Times New Roman" w:hAnsi="Times New Roman"/>
          <w:b/>
          <w:sz w:val="24"/>
          <w:szCs w:val="24"/>
          <w:lang w:val="ru-RU"/>
        </w:rPr>
        <w:tab/>
        <w:t>ОП</w:t>
      </w:r>
      <w:r w:rsidRPr="003B1DF7">
        <w:rPr>
          <w:rFonts w:ascii="Times New Roman" w:hAnsi="Times New Roman"/>
          <w:b/>
          <w:sz w:val="24"/>
          <w:szCs w:val="24"/>
          <w:lang w:val="ru-RU"/>
        </w:rPr>
        <w:tab/>
        <w:t>с предмет.......................</w:t>
      </w:r>
      <w:r w:rsidRPr="003B1DF7">
        <w:rPr>
          <w:rFonts w:ascii="Times New Roman" w:hAnsi="Times New Roman"/>
          <w:b/>
          <w:sz w:val="24"/>
          <w:szCs w:val="24"/>
          <w:lang w:val="ru-RU"/>
        </w:rPr>
        <w:tab/>
        <w:t>"</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w:t>
      </w:r>
      <w:r w:rsidRPr="003B1DF7">
        <w:rPr>
          <w:rFonts w:ascii="Times New Roman" w:hAnsi="Times New Roman"/>
          <w:b/>
          <w:sz w:val="24"/>
          <w:szCs w:val="24"/>
          <w:lang w:val="ru-RU"/>
        </w:rPr>
        <w:t>на застраховка</w:t>
      </w:r>
      <w:r w:rsidRPr="003B1DF7">
        <w:rPr>
          <w:rFonts w:ascii="Times New Roman" w:hAnsi="Times New Roman"/>
          <w:sz w:val="24"/>
          <w:szCs w:val="24"/>
          <w:lang w:val="ru-RU"/>
        </w:rPr>
        <w:t>, която обезпечава изпълнението чрез покритие на отговорността на изпълнителя.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Участникът сам </w:t>
      </w:r>
      <w:proofErr w:type="gramStart"/>
      <w:r w:rsidRPr="003B1DF7">
        <w:rPr>
          <w:rFonts w:ascii="Times New Roman" w:hAnsi="Times New Roman"/>
          <w:sz w:val="24"/>
          <w:szCs w:val="24"/>
          <w:lang w:val="ru-RU"/>
        </w:rPr>
        <w:t>:и</w:t>
      </w:r>
      <w:proofErr w:type="gramEnd"/>
      <w:r w:rsidRPr="003B1DF7">
        <w:rPr>
          <w:rFonts w:ascii="Times New Roman" w:hAnsi="Times New Roman"/>
          <w:sz w:val="24"/>
          <w:szCs w:val="24"/>
          <w:lang w:val="ru-RU"/>
        </w:rPr>
        <w:t xml:space="preserve">збира формата на гаранцията за изпълнение на договора. </w:t>
      </w:r>
      <w:proofErr w:type="gramStart"/>
      <w:r w:rsidRPr="003B1DF7">
        <w:rPr>
          <w:rFonts w:ascii="Times New Roman" w:hAnsi="Times New Roman"/>
          <w:sz w:val="24"/>
          <w:szCs w:val="24"/>
          <w:lang w:val="ru-RU"/>
        </w:rPr>
        <w:t xml:space="preserve">Когато участникът избере гаранцията за изпълнение на договора да бъде банкова гаранция или застраховка, тогава тя трябва да бъде безусловна и неотменима, в полза на община Свиленград и със срок на валидност — </w:t>
      </w:r>
      <w:r w:rsidRPr="003B1DF7">
        <w:rPr>
          <w:rFonts w:ascii="Times New Roman" w:hAnsi="Times New Roman"/>
          <w:b/>
          <w:sz w:val="24"/>
          <w:szCs w:val="24"/>
          <w:lang w:val="ru-RU"/>
        </w:rPr>
        <w:t>най-малко 60 календарни дни след срока за изпълнение на договора.</w:t>
      </w:r>
      <w:proofErr w:type="gramEnd"/>
      <w:r w:rsidRPr="003B1DF7">
        <w:rPr>
          <w:rFonts w:ascii="Times New Roman" w:hAnsi="Times New Roman"/>
          <w:b/>
          <w:sz w:val="24"/>
          <w:szCs w:val="24"/>
          <w:lang w:val="ru-RU"/>
        </w:rPr>
        <w:t xml:space="preserve"> По отношение Гаранциите</w:t>
      </w:r>
      <w:r w:rsidRPr="003B1DF7">
        <w:rPr>
          <w:rFonts w:ascii="Times New Roman" w:hAnsi="Times New Roman"/>
          <w:sz w:val="24"/>
          <w:szCs w:val="24"/>
          <w:lang w:val="ru-RU"/>
        </w:rPr>
        <w:t xml:space="preserve"> за изпълнение важат разпоредбите на чл. 111 от ЗОП.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Когато гаранцията е представена под формата на парична сума или банкова гаранция, то тогава тя може да се предостави от името на изпълнителя </w:t>
      </w:r>
      <w:proofErr w:type="gramStart"/>
      <w:r w:rsidRPr="003B1DF7">
        <w:rPr>
          <w:rFonts w:ascii="Times New Roman" w:hAnsi="Times New Roman"/>
          <w:sz w:val="24"/>
          <w:szCs w:val="24"/>
          <w:lang w:val="ru-RU"/>
        </w:rPr>
        <w:t>за</w:t>
      </w:r>
      <w:proofErr w:type="gramEnd"/>
      <w:r w:rsidRPr="003B1DF7">
        <w:rPr>
          <w:rFonts w:ascii="Times New Roman" w:hAnsi="Times New Roman"/>
          <w:sz w:val="24"/>
          <w:szCs w:val="24"/>
          <w:lang w:val="ru-RU"/>
        </w:rPr>
        <w:t xml:space="preserve"> сметка на трето лице — гарант.</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Когато избраният изпълнител е обединение, което не е юридическо </w:t>
      </w:r>
      <w:proofErr w:type="gramStart"/>
      <w:r w:rsidRPr="003B1DF7">
        <w:rPr>
          <w:rFonts w:ascii="Times New Roman" w:hAnsi="Times New Roman"/>
          <w:sz w:val="24"/>
          <w:szCs w:val="24"/>
          <w:lang w:val="ru-RU"/>
        </w:rPr>
        <w:t>лице</w:t>
      </w:r>
      <w:proofErr w:type="gramEnd"/>
      <w:r w:rsidRPr="003B1DF7">
        <w:rPr>
          <w:rFonts w:ascii="Times New Roman" w:hAnsi="Times New Roman"/>
          <w:sz w:val="24"/>
          <w:szCs w:val="24"/>
          <w:lang w:val="ru-RU"/>
        </w:rPr>
        <w:t>,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При представяне на гаранцията за изпълнение, в платежното нареждане, в банковата гаранция или застраховка</w:t>
      </w:r>
      <w:proofErr w:type="gramStart"/>
      <w:r w:rsidRPr="003B1DF7">
        <w:rPr>
          <w:rFonts w:ascii="Times New Roman" w:hAnsi="Times New Roman"/>
          <w:sz w:val="24"/>
          <w:szCs w:val="24"/>
          <w:lang w:val="ru-RU"/>
        </w:rPr>
        <w:t>,к</w:t>
      </w:r>
      <w:proofErr w:type="gramEnd"/>
      <w:r w:rsidRPr="003B1DF7">
        <w:rPr>
          <w:rFonts w:ascii="Times New Roman" w:hAnsi="Times New Roman"/>
          <w:sz w:val="24"/>
          <w:szCs w:val="24"/>
          <w:lang w:val="ru-RU"/>
        </w:rPr>
        <w:t>оято обезпечава изпълнението чрез покритие на отговорността на изпълнителя, изрично се посочва договора, за който се представя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гаранцията. При избрана форм</w:t>
      </w:r>
      <w:proofErr w:type="gramStart"/>
      <w:r w:rsidRPr="003B1DF7">
        <w:rPr>
          <w:rFonts w:ascii="Times New Roman" w:hAnsi="Times New Roman"/>
          <w:sz w:val="24"/>
          <w:szCs w:val="24"/>
          <w:lang w:val="ru-RU"/>
        </w:rPr>
        <w:t>a</w:t>
      </w:r>
      <w:proofErr w:type="gramEnd"/>
      <w:r w:rsidRPr="003B1DF7">
        <w:rPr>
          <w:rFonts w:ascii="Times New Roman" w:hAnsi="Times New Roman"/>
          <w:sz w:val="24"/>
          <w:szCs w:val="24"/>
          <w:lang w:val="ru-RU"/>
        </w:rPr>
        <w:t xml:space="preserve"> на застраховка, застрахователната сума следва да е  равна на размера на дължимата гаранция и да е в полза на конкретния възложител, като</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застрахователната премия следва да е заплатена към момента на предоставяне на застраховката.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Участникът, определен за изпълнител на обществената поръчка, представя оригинал на банковата гаранция и застраховката или оригинали на платежния документ за внесената по банков път гаранция за изпълнение н</w:t>
      </w:r>
      <w:proofErr w:type="gramStart"/>
      <w:r w:rsidRPr="003B1DF7">
        <w:rPr>
          <w:rFonts w:ascii="Times New Roman" w:hAnsi="Times New Roman"/>
          <w:sz w:val="24"/>
          <w:szCs w:val="24"/>
          <w:lang w:val="ru-RU"/>
        </w:rPr>
        <w:t>a</w:t>
      </w:r>
      <w:proofErr w:type="gramEnd"/>
      <w:r w:rsidRPr="003B1DF7">
        <w:rPr>
          <w:rFonts w:ascii="Times New Roman" w:hAnsi="Times New Roman"/>
          <w:sz w:val="24"/>
          <w:szCs w:val="24"/>
          <w:lang w:val="ru-RU"/>
        </w:rPr>
        <w:t xml:space="preserve"> договора преди подписването на</w:t>
      </w:r>
      <w:r w:rsidR="009953A7">
        <w:rPr>
          <w:rFonts w:ascii="Times New Roman" w:hAnsi="Times New Roman"/>
          <w:sz w:val="24"/>
          <w:szCs w:val="24"/>
          <w:lang w:val="ru-RU"/>
        </w:rPr>
        <w:t xml:space="preserve"> </w:t>
      </w:r>
      <w:r w:rsidRPr="003B1DF7">
        <w:rPr>
          <w:rFonts w:ascii="Times New Roman" w:hAnsi="Times New Roman"/>
          <w:sz w:val="24"/>
          <w:szCs w:val="24"/>
          <w:lang w:val="ru-RU"/>
        </w:rPr>
        <w:t xml:space="preserve">самия цоговор. Гаранцията за изпълнение, преведена </w:t>
      </w:r>
      <w:proofErr w:type="gramStart"/>
      <w:r w:rsidRPr="003B1DF7">
        <w:rPr>
          <w:rFonts w:ascii="Times New Roman" w:hAnsi="Times New Roman"/>
          <w:sz w:val="24"/>
          <w:szCs w:val="24"/>
          <w:lang w:val="ru-RU"/>
        </w:rPr>
        <w:t>по</w:t>
      </w:r>
      <w:proofErr w:type="gramEnd"/>
      <w:r w:rsidRPr="003B1DF7">
        <w:rPr>
          <w:rFonts w:ascii="Times New Roman" w:hAnsi="Times New Roman"/>
          <w:sz w:val="24"/>
          <w:szCs w:val="24"/>
          <w:lang w:val="ru-RU"/>
        </w:rPr>
        <w:t xml:space="preserve"> банков път, следва да е постъпила реално в банковата сметка на Възложителя не по-късно от датата на сключване на договора за обществената поръчка.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Условията и сроковете за задържане или освобождаване на гаранцията за изпълнение се уреждат в договора за възлагане на обществена поръчка.</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11. ИЗЧИСЛЯВАНЕ НА СРОКОВЕ</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1. Сроковете, посочени в тази документация се изчисляват, както следва: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когато срокът е посочен в дни, той изтича в края на последния ден на посочения период;</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когато последният ден </w:t>
      </w:r>
      <w:proofErr w:type="gramStart"/>
      <w:r w:rsidRPr="003B1DF7">
        <w:rPr>
          <w:rFonts w:ascii="Times New Roman" w:hAnsi="Times New Roman"/>
          <w:sz w:val="24"/>
          <w:szCs w:val="24"/>
          <w:lang w:val="ru-RU"/>
        </w:rPr>
        <w:t>от</w:t>
      </w:r>
      <w:proofErr w:type="gramEnd"/>
      <w:r w:rsidRPr="003B1DF7">
        <w:rPr>
          <w:rFonts w:ascii="Times New Roman" w:hAnsi="Times New Roman"/>
          <w:sz w:val="24"/>
          <w:szCs w:val="24"/>
          <w:lang w:val="ru-RU"/>
        </w:rPr>
        <w:t xml:space="preserve"> един срок съвпада с официален празник или почивен ден, на който трябва да се извърши конкретно действие, счита се, че срокът изтича в края на първия работен ден, следващ почивния.</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2. Сроковете в документацията са в календарни дни. Когато срокът е </w:t>
      </w:r>
      <w:proofErr w:type="gramStart"/>
      <w:r w:rsidRPr="003B1DF7">
        <w:rPr>
          <w:rFonts w:ascii="Times New Roman" w:hAnsi="Times New Roman"/>
          <w:sz w:val="24"/>
          <w:szCs w:val="24"/>
          <w:lang w:val="ru-RU"/>
        </w:rPr>
        <w:t>в работни</w:t>
      </w:r>
      <w:proofErr w:type="gramEnd"/>
      <w:r w:rsidRPr="003B1DF7">
        <w:rPr>
          <w:rFonts w:ascii="Times New Roman" w:hAnsi="Times New Roman"/>
          <w:sz w:val="24"/>
          <w:szCs w:val="24"/>
          <w:lang w:val="ru-RU"/>
        </w:rPr>
        <w:t xml:space="preserve"> дни това е изрично указано при посочването на съответния срок.</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12.ИНФОРМАЦИЯ ЗА ЗАДЪЛЖЕНИЯТА, СВЪРЗАНИ С ДАНЪЦИ И ОСИГУРОВКИ, ОПАЗВАНЕ НА ОКОЛНАТА СРЕДА, ЗАКРИЛА НА ЗАЕТОСТТА И УСЛОВИЯТА НА ТРУД.</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  Участниците могат ца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поръчката, както следва:</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lastRenderedPageBreak/>
        <w:t xml:space="preserve">Относно задълженията, свързани с данъци и осигуровки: Национална агенция </w:t>
      </w:r>
      <w:proofErr w:type="gramStart"/>
      <w:r w:rsidRPr="003B1DF7">
        <w:rPr>
          <w:rFonts w:ascii="Times New Roman" w:hAnsi="Times New Roman"/>
          <w:sz w:val="24"/>
          <w:szCs w:val="24"/>
          <w:lang w:val="ru-RU"/>
        </w:rPr>
        <w:t>по</w:t>
      </w:r>
      <w:proofErr w:type="gramEnd"/>
      <w:r w:rsidRPr="003B1DF7">
        <w:rPr>
          <w:rFonts w:ascii="Times New Roman" w:hAnsi="Times New Roman"/>
          <w:sz w:val="24"/>
          <w:szCs w:val="24"/>
          <w:lang w:val="ru-RU"/>
        </w:rPr>
        <w:t xml:space="preserve"> приходите: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Информационен телефон на НАП - 0700 18 700;</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интернет адрес: http://www.nap.bg/</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Относно задълженията, опазване на околната среда: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Министерство на околната среда и водите:</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 xml:space="preserve">Информационен център на МОСВ; работи </w:t>
      </w:r>
      <w:proofErr w:type="gramStart"/>
      <w:r w:rsidRPr="003B1DF7">
        <w:rPr>
          <w:rFonts w:ascii="Times New Roman" w:hAnsi="Times New Roman"/>
          <w:sz w:val="24"/>
          <w:szCs w:val="24"/>
          <w:lang w:val="ru-RU"/>
        </w:rPr>
        <w:t>за</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посетители</w:t>
      </w:r>
      <w:proofErr w:type="gramEnd"/>
      <w:r w:rsidRPr="003B1DF7">
        <w:rPr>
          <w:rFonts w:ascii="Times New Roman" w:hAnsi="Times New Roman"/>
          <w:sz w:val="24"/>
          <w:szCs w:val="24"/>
          <w:lang w:val="ru-RU"/>
        </w:rPr>
        <w:t xml:space="preserve"> всеки работен ден от 14 до 17 ч.;</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София 1000, ул. У. Гладстон" № 67,Телефон: 02/ 940 6331;</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Интернет адрес: http:/www3.moew.government.b</w:t>
      </w:r>
      <w:r w:rsidRPr="003B1DF7">
        <w:rPr>
          <w:rFonts w:ascii="Times New Roman" w:hAnsi="Times New Roman"/>
          <w:sz w:val="24"/>
          <w:szCs w:val="24"/>
          <w:lang w:val="en-US"/>
        </w:rPr>
        <w:t>g</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Относно задълженията, закрила на заетостта и условията на труд: </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Министерство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w:t>
      </w:r>
      <w:proofErr w:type="gramStart"/>
      <w:r w:rsidRPr="003B1DF7">
        <w:rPr>
          <w:rFonts w:ascii="Times New Roman" w:hAnsi="Times New Roman"/>
          <w:sz w:val="24"/>
          <w:szCs w:val="24"/>
          <w:lang w:val="ru-RU"/>
        </w:rPr>
        <w:t>труда</w:t>
      </w:r>
      <w:proofErr w:type="gramEnd"/>
      <w:r w:rsidRPr="003B1DF7">
        <w:rPr>
          <w:rFonts w:ascii="Times New Roman" w:hAnsi="Times New Roman"/>
          <w:sz w:val="24"/>
          <w:szCs w:val="24"/>
          <w:lang w:val="ru-RU"/>
        </w:rPr>
        <w:t xml:space="preserve"> и социалната политика:</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Интернет адрес: htt</w:t>
      </w:r>
      <w:proofErr w:type="gramStart"/>
      <w:r w:rsidRPr="003B1DF7">
        <w:rPr>
          <w:rFonts w:ascii="Times New Roman" w:hAnsi="Times New Roman"/>
          <w:sz w:val="24"/>
          <w:szCs w:val="24"/>
          <w:lang w:val="ru-RU"/>
        </w:rPr>
        <w:t>р</w:t>
      </w:r>
      <w:proofErr w:type="gramEnd"/>
      <w:r w:rsidRPr="003B1DF7">
        <w:rPr>
          <w:rFonts w:ascii="Times New Roman" w:hAnsi="Times New Roman"/>
          <w:sz w:val="24"/>
          <w:szCs w:val="24"/>
          <w:lang w:val="ru-RU"/>
        </w:rPr>
        <w:t>://www.misp.government.bg</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w:t>
      </w:r>
      <w:r w:rsidRPr="003B1DF7">
        <w:rPr>
          <w:rFonts w:ascii="Times New Roman" w:hAnsi="Times New Roman"/>
          <w:sz w:val="24"/>
          <w:szCs w:val="24"/>
          <w:lang w:val="ru-RU"/>
        </w:rPr>
        <w:tab/>
        <w:t>Софин 1051, ул. Триадица №2, Телефон: 8119 44</w:t>
      </w:r>
    </w:p>
    <w:p w:rsidR="0033364B" w:rsidRPr="003B1DF7" w:rsidRDefault="0033364B" w:rsidP="003B1DF7">
      <w:pPr>
        <w:pStyle w:val="a3"/>
        <w:jc w:val="both"/>
        <w:rPr>
          <w:rFonts w:ascii="Times New Roman" w:hAnsi="Times New Roman"/>
          <w:b/>
          <w:sz w:val="24"/>
          <w:szCs w:val="24"/>
          <w:lang w:val="ru-RU"/>
        </w:rPr>
      </w:pPr>
      <w:r w:rsidRPr="003B1DF7">
        <w:rPr>
          <w:rFonts w:ascii="Times New Roman" w:hAnsi="Times New Roman"/>
          <w:b/>
          <w:sz w:val="24"/>
          <w:szCs w:val="24"/>
          <w:lang w:val="ru-RU"/>
        </w:rPr>
        <w:t xml:space="preserve">По неуредените въпроси от настоящата документация ще се прилагат разпоредбите </w:t>
      </w:r>
      <w:proofErr w:type="gramStart"/>
      <w:r w:rsidRPr="003B1DF7">
        <w:rPr>
          <w:rFonts w:ascii="Times New Roman" w:hAnsi="Times New Roman"/>
          <w:b/>
          <w:sz w:val="24"/>
          <w:szCs w:val="24"/>
          <w:lang w:val="ru-RU"/>
        </w:rPr>
        <w:t>на</w:t>
      </w:r>
      <w:proofErr w:type="gramEnd"/>
      <w:r w:rsidRPr="003B1DF7">
        <w:rPr>
          <w:rFonts w:ascii="Times New Roman" w:hAnsi="Times New Roman"/>
          <w:b/>
          <w:sz w:val="24"/>
          <w:szCs w:val="24"/>
          <w:lang w:val="ru-RU"/>
        </w:rPr>
        <w:t xml:space="preserve"> Закона за обществените поръчки, Правилника  за прилагане на Закона за обществените поръчки и действащото българско законодателство.</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BB547A">
      <w:pPr>
        <w:pStyle w:val="a3"/>
        <w:jc w:val="both"/>
        <w:outlineLvl w:val="0"/>
        <w:rPr>
          <w:rFonts w:ascii="Times New Roman" w:hAnsi="Times New Roman"/>
          <w:sz w:val="24"/>
          <w:szCs w:val="24"/>
          <w:lang w:val="ru-RU"/>
        </w:rPr>
      </w:pPr>
      <w:r w:rsidRPr="003B1DF7">
        <w:rPr>
          <w:rFonts w:ascii="Times New Roman" w:hAnsi="Times New Roman"/>
          <w:sz w:val="24"/>
          <w:szCs w:val="24"/>
          <w:lang w:val="ru-RU"/>
        </w:rPr>
        <w:t>V</w:t>
      </w:r>
      <w:r w:rsidRPr="003B1DF7">
        <w:rPr>
          <w:rFonts w:ascii="Times New Roman" w:hAnsi="Times New Roman"/>
          <w:b/>
          <w:sz w:val="24"/>
          <w:szCs w:val="24"/>
          <w:lang w:val="ru-RU"/>
        </w:rPr>
        <w:t>. РАЗГЛЕЖДАНЕ, ОЦЕНКА И КЛАСИРАНЕ НА ОФЕРТИТЕ</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Офертите ще бъдат разгледани, оценени и класирани, съгласно условията, посочени в ЗОП и ППЗОП.</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VI.ПРИКЛЮЧВАНЕ НА ПРОЦЕДУРАТА</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BB547A">
      <w:pPr>
        <w:pStyle w:val="a3"/>
        <w:jc w:val="both"/>
        <w:outlineLvl w:val="0"/>
        <w:rPr>
          <w:rFonts w:ascii="Times New Roman" w:hAnsi="Times New Roman"/>
          <w:sz w:val="24"/>
          <w:szCs w:val="24"/>
          <w:lang w:val="ru-RU"/>
        </w:rPr>
      </w:pPr>
      <w:r w:rsidRPr="003B1DF7">
        <w:rPr>
          <w:rFonts w:ascii="Times New Roman" w:hAnsi="Times New Roman"/>
          <w:sz w:val="24"/>
          <w:szCs w:val="24"/>
          <w:lang w:val="ru-RU"/>
        </w:rPr>
        <w:t>Възложителят издава решение с което определя изпълнител или прекратява процедурата.</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VII.СКЛЮЧВАНЕ НА ДОГОВОР</w:t>
      </w: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Договорът за обществената поръчка се сключва с участника, </w:t>
      </w:r>
      <w:proofErr w:type="gramStart"/>
      <w:r w:rsidRPr="003B1DF7">
        <w:rPr>
          <w:rFonts w:ascii="Times New Roman" w:hAnsi="Times New Roman"/>
          <w:sz w:val="24"/>
          <w:szCs w:val="24"/>
          <w:lang w:val="ru-RU"/>
        </w:rPr>
        <w:t>определен</w:t>
      </w:r>
      <w:proofErr w:type="gramEnd"/>
      <w:r w:rsidRPr="003B1DF7">
        <w:rPr>
          <w:rFonts w:ascii="Times New Roman" w:hAnsi="Times New Roman"/>
          <w:sz w:val="24"/>
          <w:szCs w:val="24"/>
          <w:lang w:val="ru-RU"/>
        </w:rPr>
        <w:t xml:space="preserve"> за изпълнител в резултат на проведената процедура при изпълнени изисквания по чл. 112, ал. 1 ЗОП</w:t>
      </w:r>
      <w:r w:rsidR="008306E4">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Договор не се сключва в случаите по чл. 112, ал. 2 ЗОП.</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За неуредените от настоящата документация въпроси се прилагат</w:t>
      </w:r>
      <w:r w:rsidR="008306E4">
        <w:rPr>
          <w:rFonts w:ascii="Times New Roman" w:hAnsi="Times New Roman"/>
          <w:sz w:val="24"/>
          <w:szCs w:val="24"/>
          <w:lang w:val="ru-RU"/>
        </w:rPr>
        <w:t xml:space="preserve"> </w:t>
      </w:r>
      <w:r w:rsidRPr="003B1DF7">
        <w:rPr>
          <w:rFonts w:ascii="Times New Roman" w:hAnsi="Times New Roman"/>
          <w:sz w:val="24"/>
          <w:szCs w:val="24"/>
          <w:lang w:val="ru-RU"/>
        </w:rPr>
        <w:t xml:space="preserve">разпоредбите </w:t>
      </w:r>
      <w:proofErr w:type="gramStart"/>
      <w:r w:rsidRPr="003B1DF7">
        <w:rPr>
          <w:rFonts w:ascii="Times New Roman" w:hAnsi="Times New Roman"/>
          <w:sz w:val="24"/>
          <w:szCs w:val="24"/>
          <w:lang w:val="ru-RU"/>
        </w:rPr>
        <w:t>на</w:t>
      </w:r>
      <w:proofErr w:type="gramEnd"/>
      <w:r w:rsidRPr="003B1DF7">
        <w:rPr>
          <w:rFonts w:ascii="Times New Roman" w:hAnsi="Times New Roman"/>
          <w:sz w:val="24"/>
          <w:szCs w:val="24"/>
          <w:lang w:val="ru-RU"/>
        </w:rPr>
        <w:t xml:space="preserve"> Закона за обществените поръчки и Правилника за прилагане на Закона за обществените поръчки.</w:t>
      </w:r>
    </w:p>
    <w:p w:rsidR="0033364B" w:rsidRPr="003B1DF7" w:rsidRDefault="0033364B" w:rsidP="003B1DF7">
      <w:pPr>
        <w:pStyle w:val="a3"/>
        <w:jc w:val="both"/>
        <w:rPr>
          <w:rFonts w:ascii="Times New Roman" w:hAnsi="Times New Roman"/>
          <w:b/>
          <w:sz w:val="24"/>
          <w:szCs w:val="24"/>
          <w:lang w:val="ru-RU"/>
        </w:rPr>
      </w:pPr>
    </w:p>
    <w:p w:rsidR="0033364B" w:rsidRPr="003B1DF7" w:rsidRDefault="0033364B" w:rsidP="00BB547A">
      <w:pPr>
        <w:pStyle w:val="a3"/>
        <w:jc w:val="both"/>
        <w:outlineLvl w:val="0"/>
        <w:rPr>
          <w:rFonts w:ascii="Times New Roman" w:hAnsi="Times New Roman"/>
          <w:b/>
          <w:sz w:val="24"/>
          <w:szCs w:val="24"/>
          <w:lang w:val="ru-RU"/>
        </w:rPr>
      </w:pPr>
      <w:r w:rsidRPr="003B1DF7">
        <w:rPr>
          <w:rFonts w:ascii="Times New Roman" w:hAnsi="Times New Roman"/>
          <w:b/>
          <w:sz w:val="24"/>
          <w:szCs w:val="24"/>
          <w:lang w:val="ru-RU"/>
        </w:rPr>
        <w:t>VIII. ОБРАЗЦИ НА ДОКУМЕИТИ</w:t>
      </w:r>
    </w:p>
    <w:p w:rsidR="0033364B" w:rsidRPr="003B1DF7" w:rsidRDefault="0033364B" w:rsidP="003B1DF7">
      <w:pPr>
        <w:pStyle w:val="a3"/>
        <w:jc w:val="both"/>
        <w:rPr>
          <w:rFonts w:ascii="Times New Roman" w:hAnsi="Times New Roman"/>
          <w:sz w:val="24"/>
          <w:szCs w:val="24"/>
          <w:lang w:val="ru-RU"/>
        </w:rPr>
      </w:pPr>
    </w:p>
    <w:p w:rsidR="0033364B" w:rsidRPr="0022541F" w:rsidRDefault="0033364B" w:rsidP="00BB547A">
      <w:pPr>
        <w:pStyle w:val="a3"/>
        <w:jc w:val="both"/>
        <w:outlineLvl w:val="0"/>
        <w:rPr>
          <w:rFonts w:ascii="Times New Roman" w:hAnsi="Times New Roman"/>
          <w:sz w:val="24"/>
          <w:szCs w:val="24"/>
          <w:lang w:val="ru-RU"/>
        </w:rPr>
      </w:pPr>
      <w:r w:rsidRPr="003B1DF7">
        <w:rPr>
          <w:rFonts w:ascii="Times New Roman" w:hAnsi="Times New Roman"/>
          <w:sz w:val="24"/>
          <w:szCs w:val="24"/>
          <w:lang w:val="ru-RU"/>
        </w:rPr>
        <w:t>1. Единен европейски документ за обществени поръчки /ЕЕДОП/ -</w:t>
      </w:r>
      <w:r w:rsidR="0022541F">
        <w:rPr>
          <w:rFonts w:ascii="Times New Roman" w:hAnsi="Times New Roman"/>
          <w:sz w:val="24"/>
          <w:szCs w:val="24"/>
          <w:lang w:val="ru-RU"/>
        </w:rPr>
        <w:t xml:space="preserve"> </w:t>
      </w:r>
      <w:r w:rsidRPr="003B1DF7">
        <w:rPr>
          <w:rFonts w:ascii="Times New Roman" w:hAnsi="Times New Roman"/>
          <w:b/>
          <w:sz w:val="24"/>
          <w:szCs w:val="24"/>
          <w:u w:val="single"/>
          <w:lang w:val="ru-RU"/>
        </w:rPr>
        <w:t>Приложение №1</w:t>
      </w:r>
    </w:p>
    <w:p w:rsidR="0033364B" w:rsidRPr="003B1DF7" w:rsidRDefault="0033364B" w:rsidP="00BB547A">
      <w:pPr>
        <w:pStyle w:val="a3"/>
        <w:jc w:val="both"/>
        <w:outlineLvl w:val="0"/>
        <w:rPr>
          <w:rFonts w:ascii="Times New Roman" w:hAnsi="Times New Roman"/>
          <w:sz w:val="24"/>
          <w:szCs w:val="24"/>
          <w:lang w:val="ru-RU"/>
        </w:rPr>
      </w:pPr>
      <w:r w:rsidRPr="003B1DF7">
        <w:rPr>
          <w:rFonts w:ascii="Times New Roman" w:hAnsi="Times New Roman"/>
          <w:sz w:val="24"/>
          <w:szCs w:val="24"/>
          <w:lang w:val="ru-RU"/>
        </w:rPr>
        <w:t xml:space="preserve">2. Техническо предложение — </w:t>
      </w:r>
      <w:r w:rsidRPr="003B1DF7">
        <w:rPr>
          <w:rFonts w:ascii="Times New Roman" w:hAnsi="Times New Roman"/>
          <w:b/>
          <w:sz w:val="24"/>
          <w:szCs w:val="24"/>
          <w:u w:val="single"/>
          <w:lang w:val="ru-RU"/>
        </w:rPr>
        <w:t>Приложение №2;</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3.Ценово предложение</w:t>
      </w:r>
      <w:proofErr w:type="gramStart"/>
      <w:r w:rsidRPr="003B1DF7">
        <w:rPr>
          <w:rFonts w:ascii="Times New Roman" w:hAnsi="Times New Roman"/>
          <w:sz w:val="24"/>
          <w:szCs w:val="24"/>
          <w:lang w:val="ru-RU"/>
        </w:rPr>
        <w:t xml:space="preserve"> -- </w:t>
      </w:r>
      <w:proofErr w:type="gramEnd"/>
      <w:r w:rsidRPr="003B1DF7">
        <w:rPr>
          <w:rFonts w:ascii="Times New Roman" w:hAnsi="Times New Roman"/>
          <w:b/>
          <w:sz w:val="24"/>
          <w:szCs w:val="24"/>
          <w:u w:val="single"/>
          <w:lang w:val="ru-RU"/>
        </w:rPr>
        <w:t>Приложение №3</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4.Декларацията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w:t>
      </w:r>
      <w:proofErr w:type="gramStart"/>
      <w:r w:rsidRPr="003B1DF7">
        <w:rPr>
          <w:rFonts w:ascii="Times New Roman" w:hAnsi="Times New Roman"/>
          <w:sz w:val="24"/>
          <w:szCs w:val="24"/>
          <w:lang w:val="ru-RU"/>
        </w:rPr>
        <w:t>и-</w:t>
      </w:r>
      <w:proofErr w:type="gramEnd"/>
      <w:r w:rsidRPr="003B1DF7">
        <w:rPr>
          <w:rFonts w:ascii="Times New Roman" w:hAnsi="Times New Roman"/>
          <w:sz w:val="24"/>
          <w:szCs w:val="24"/>
          <w:lang w:val="ru-RU"/>
        </w:rPr>
        <w:t xml:space="preserve"> попълва се </w:t>
      </w:r>
      <w:r w:rsidRPr="003B1DF7">
        <w:rPr>
          <w:rFonts w:ascii="Times New Roman" w:hAnsi="Times New Roman"/>
          <w:b/>
          <w:sz w:val="24"/>
          <w:szCs w:val="24"/>
          <w:u w:val="single"/>
          <w:lang w:val="ru-RU"/>
        </w:rPr>
        <w:t>Приложение №4</w:t>
      </w:r>
      <w:r w:rsidRPr="003B1DF7">
        <w:rPr>
          <w:rFonts w:ascii="Times New Roman" w:hAnsi="Times New Roman"/>
          <w:sz w:val="24"/>
          <w:szCs w:val="24"/>
          <w:lang w:val="ru-RU"/>
        </w:rPr>
        <w:t>;</w:t>
      </w:r>
    </w:p>
    <w:p w:rsidR="0033364B" w:rsidRPr="003B1DF7" w:rsidRDefault="0033364B" w:rsidP="003B1DF7">
      <w:pPr>
        <w:pStyle w:val="a3"/>
        <w:jc w:val="both"/>
        <w:rPr>
          <w:rFonts w:ascii="Times New Roman" w:hAnsi="Times New Roman"/>
          <w:sz w:val="24"/>
          <w:szCs w:val="24"/>
          <w:lang w:val="ru-RU"/>
        </w:rPr>
      </w:pPr>
      <w:proofErr w:type="gramStart"/>
      <w:r w:rsidRPr="003B1DF7">
        <w:rPr>
          <w:rFonts w:ascii="Times New Roman" w:hAnsi="Times New Roman"/>
          <w:sz w:val="24"/>
          <w:szCs w:val="24"/>
          <w:lang w:val="ru-RU"/>
        </w:rPr>
        <w:t>5.Деклараци</w:t>
      </w:r>
      <w:r w:rsidR="009953A7">
        <w:rPr>
          <w:rFonts w:ascii="Times New Roman" w:hAnsi="Times New Roman"/>
          <w:sz w:val="24"/>
          <w:szCs w:val="24"/>
          <w:lang w:val="ru-RU"/>
        </w:rPr>
        <w:t>я по чл. 101, ал.11 от ЗОП за ли</w:t>
      </w:r>
      <w:r w:rsidRPr="003B1DF7">
        <w:rPr>
          <w:rFonts w:ascii="Times New Roman" w:hAnsi="Times New Roman"/>
          <w:sz w:val="24"/>
          <w:szCs w:val="24"/>
          <w:lang w:val="ru-RU"/>
        </w:rPr>
        <w:t>nca на свързаност с друг участник -</w:t>
      </w:r>
      <w:r w:rsidR="009953A7">
        <w:rPr>
          <w:rFonts w:ascii="Times New Roman" w:hAnsi="Times New Roman"/>
          <w:sz w:val="24"/>
          <w:szCs w:val="24"/>
          <w:lang w:val="ru-RU"/>
        </w:rPr>
        <w:t xml:space="preserve"> </w:t>
      </w:r>
      <w:r w:rsidRPr="003B1DF7">
        <w:rPr>
          <w:rFonts w:ascii="Times New Roman" w:hAnsi="Times New Roman"/>
          <w:sz w:val="24"/>
          <w:szCs w:val="24"/>
          <w:lang w:val="ru-RU"/>
        </w:rPr>
        <w:t xml:space="preserve">попълва се </w:t>
      </w:r>
      <w:r w:rsidRPr="003B1DF7">
        <w:rPr>
          <w:rFonts w:ascii="Times New Roman" w:hAnsi="Times New Roman"/>
          <w:b/>
          <w:sz w:val="24"/>
          <w:szCs w:val="24"/>
          <w:u w:val="single"/>
          <w:lang w:val="ru-RU"/>
        </w:rPr>
        <w:t>Приложение №5</w:t>
      </w:r>
      <w:r w:rsidRPr="003B1DF7">
        <w:rPr>
          <w:rFonts w:ascii="Times New Roman" w:hAnsi="Times New Roman"/>
          <w:sz w:val="24"/>
          <w:szCs w:val="24"/>
          <w:lang w:val="ru-RU"/>
        </w:rPr>
        <w:t>;</w:t>
      </w:r>
      <w:proofErr w:type="gramEnd"/>
    </w:p>
    <w:p w:rsidR="0033364B" w:rsidRPr="003B1DF7"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 xml:space="preserve">6. Декларация, че при изготвянето на офертата са спазени задълженията, свързани с данъци и осигуровки, закрила на заетостта и условията на труд </w:t>
      </w:r>
      <w:proofErr w:type="gramStart"/>
      <w:r w:rsidRPr="003B1DF7">
        <w:rPr>
          <w:rFonts w:ascii="Times New Roman" w:hAnsi="Times New Roman"/>
          <w:sz w:val="24"/>
          <w:szCs w:val="24"/>
          <w:lang w:val="ru-RU"/>
        </w:rPr>
        <w:t>-п</w:t>
      </w:r>
      <w:proofErr w:type="gramEnd"/>
      <w:r w:rsidRPr="003B1DF7">
        <w:rPr>
          <w:rFonts w:ascii="Times New Roman" w:hAnsi="Times New Roman"/>
          <w:sz w:val="24"/>
          <w:szCs w:val="24"/>
          <w:lang w:val="ru-RU"/>
        </w:rPr>
        <w:t xml:space="preserve">опълва се </w:t>
      </w:r>
      <w:r w:rsidR="0022541F">
        <w:rPr>
          <w:rFonts w:ascii="Times New Roman" w:hAnsi="Times New Roman"/>
          <w:b/>
          <w:sz w:val="24"/>
          <w:szCs w:val="24"/>
          <w:u w:val="single"/>
          <w:lang w:val="ru-RU"/>
        </w:rPr>
        <w:t>При</w:t>
      </w:r>
      <w:r w:rsidRPr="003B1DF7">
        <w:rPr>
          <w:rFonts w:ascii="Times New Roman" w:hAnsi="Times New Roman"/>
          <w:b/>
          <w:sz w:val="24"/>
          <w:szCs w:val="24"/>
          <w:u w:val="single"/>
          <w:lang w:val="ru-RU"/>
        </w:rPr>
        <w:t>ложение №6</w:t>
      </w:r>
      <w:r w:rsidRPr="003B1DF7">
        <w:rPr>
          <w:rFonts w:ascii="Times New Roman" w:hAnsi="Times New Roman"/>
          <w:sz w:val="24"/>
          <w:szCs w:val="24"/>
          <w:lang w:val="ru-RU"/>
        </w:rPr>
        <w:t>;</w:t>
      </w:r>
    </w:p>
    <w:p w:rsidR="008306E4"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lastRenderedPageBreak/>
        <w:t xml:space="preserve">7. Проект на Договор за обществена поръчка - </w:t>
      </w:r>
      <w:r w:rsidRPr="003B1DF7">
        <w:rPr>
          <w:rFonts w:ascii="Times New Roman" w:hAnsi="Times New Roman"/>
          <w:b/>
          <w:sz w:val="24"/>
          <w:szCs w:val="24"/>
          <w:u w:val="single"/>
          <w:lang w:val="ru-RU"/>
        </w:rPr>
        <w:t>Приложение №7</w:t>
      </w:r>
      <w:r w:rsidRPr="003B1DF7">
        <w:rPr>
          <w:rFonts w:ascii="Times New Roman" w:hAnsi="Times New Roman"/>
          <w:sz w:val="24"/>
          <w:szCs w:val="24"/>
          <w:lang w:val="ru-RU"/>
        </w:rPr>
        <w:t xml:space="preserve">; </w:t>
      </w:r>
    </w:p>
    <w:p w:rsidR="0033364B" w:rsidRDefault="0033364B" w:rsidP="003B1DF7">
      <w:pPr>
        <w:pStyle w:val="a3"/>
        <w:jc w:val="both"/>
        <w:rPr>
          <w:rFonts w:ascii="Times New Roman" w:hAnsi="Times New Roman"/>
          <w:sz w:val="24"/>
          <w:szCs w:val="24"/>
          <w:lang w:val="ru-RU"/>
        </w:rPr>
      </w:pPr>
      <w:r w:rsidRPr="003B1DF7">
        <w:rPr>
          <w:rFonts w:ascii="Times New Roman" w:hAnsi="Times New Roman"/>
          <w:sz w:val="24"/>
          <w:szCs w:val="24"/>
          <w:lang w:val="ru-RU"/>
        </w:rPr>
        <w:t>8.Техническо задани</w:t>
      </w:r>
      <w:proofErr w:type="gramStart"/>
      <w:r w:rsidRPr="003B1DF7">
        <w:rPr>
          <w:rFonts w:ascii="Times New Roman" w:hAnsi="Times New Roman"/>
          <w:sz w:val="24"/>
          <w:szCs w:val="24"/>
          <w:lang w:val="ru-RU"/>
        </w:rPr>
        <w:t>е-</w:t>
      </w:r>
      <w:proofErr w:type="gramEnd"/>
      <w:r w:rsidRPr="003B1DF7">
        <w:rPr>
          <w:rFonts w:ascii="Times New Roman" w:hAnsi="Times New Roman"/>
          <w:sz w:val="24"/>
          <w:szCs w:val="24"/>
          <w:lang w:val="ru-RU"/>
        </w:rPr>
        <w:t xml:space="preserve"> </w:t>
      </w:r>
      <w:r w:rsidRPr="003B1DF7">
        <w:rPr>
          <w:rFonts w:ascii="Times New Roman" w:hAnsi="Times New Roman"/>
          <w:b/>
          <w:sz w:val="24"/>
          <w:szCs w:val="24"/>
          <w:u w:val="single"/>
          <w:lang w:val="ru-RU"/>
        </w:rPr>
        <w:t>Приложение №8</w:t>
      </w:r>
      <w:r w:rsidRPr="003B1DF7">
        <w:rPr>
          <w:rFonts w:ascii="Times New Roman" w:hAnsi="Times New Roman"/>
          <w:sz w:val="24"/>
          <w:szCs w:val="24"/>
          <w:lang w:val="ru-RU"/>
        </w:rPr>
        <w:t>;</w:t>
      </w:r>
    </w:p>
    <w:p w:rsidR="00815B78" w:rsidRDefault="00815B78" w:rsidP="003B1DF7">
      <w:pPr>
        <w:pStyle w:val="a3"/>
        <w:jc w:val="both"/>
        <w:rPr>
          <w:rFonts w:ascii="Times New Roman" w:hAnsi="Times New Roman"/>
          <w:sz w:val="24"/>
          <w:szCs w:val="24"/>
          <w:lang w:val="ru-RU"/>
        </w:rPr>
      </w:pPr>
    </w:p>
    <w:p w:rsidR="00815B78" w:rsidRDefault="00815B78" w:rsidP="003B1DF7">
      <w:pPr>
        <w:pStyle w:val="a3"/>
        <w:jc w:val="both"/>
        <w:rPr>
          <w:rFonts w:ascii="Times New Roman" w:hAnsi="Times New Roman"/>
          <w:sz w:val="24"/>
          <w:szCs w:val="24"/>
          <w:lang w:val="ru-RU"/>
        </w:rPr>
      </w:pPr>
    </w:p>
    <w:p w:rsidR="00815B78" w:rsidRDefault="00815B78" w:rsidP="003B1DF7">
      <w:pPr>
        <w:pStyle w:val="a3"/>
        <w:jc w:val="both"/>
        <w:rPr>
          <w:rFonts w:ascii="Times New Roman" w:hAnsi="Times New Roman"/>
          <w:sz w:val="24"/>
          <w:szCs w:val="24"/>
          <w:lang w:val="ru-RU"/>
        </w:rPr>
      </w:pPr>
    </w:p>
    <w:p w:rsidR="00815B78" w:rsidRDefault="00815B78" w:rsidP="003B1DF7">
      <w:pPr>
        <w:pStyle w:val="a3"/>
        <w:jc w:val="both"/>
        <w:rPr>
          <w:rFonts w:ascii="Times New Roman" w:hAnsi="Times New Roman"/>
          <w:sz w:val="24"/>
          <w:szCs w:val="24"/>
          <w:lang w:val="ru-RU"/>
        </w:rPr>
      </w:pPr>
    </w:p>
    <w:p w:rsidR="00815B78" w:rsidRDefault="00815B78" w:rsidP="003B1DF7">
      <w:pPr>
        <w:pStyle w:val="a3"/>
        <w:jc w:val="both"/>
        <w:rPr>
          <w:rFonts w:ascii="Times New Roman" w:hAnsi="Times New Roman"/>
          <w:sz w:val="24"/>
          <w:szCs w:val="24"/>
          <w:lang w:val="ru-RU"/>
        </w:rPr>
      </w:pPr>
    </w:p>
    <w:p w:rsidR="00815B78" w:rsidRDefault="00815B78" w:rsidP="003B1DF7">
      <w:pPr>
        <w:pStyle w:val="a3"/>
        <w:jc w:val="both"/>
        <w:rPr>
          <w:rFonts w:ascii="Times New Roman" w:hAnsi="Times New Roman"/>
          <w:sz w:val="24"/>
          <w:szCs w:val="24"/>
          <w:lang w:val="ru-RU"/>
        </w:rPr>
      </w:pPr>
    </w:p>
    <w:p w:rsidR="00815B78" w:rsidRDefault="00815B78" w:rsidP="003B1DF7">
      <w:pPr>
        <w:pStyle w:val="a3"/>
        <w:jc w:val="both"/>
        <w:rPr>
          <w:rFonts w:ascii="Times New Roman" w:hAnsi="Times New Roman"/>
          <w:sz w:val="24"/>
          <w:szCs w:val="24"/>
          <w:lang w:val="ru-RU"/>
        </w:rPr>
      </w:pPr>
    </w:p>
    <w:p w:rsidR="00815B78" w:rsidRDefault="00815B78" w:rsidP="003B1DF7">
      <w:pPr>
        <w:pStyle w:val="a3"/>
        <w:jc w:val="both"/>
        <w:rPr>
          <w:rFonts w:ascii="Times New Roman" w:hAnsi="Times New Roman"/>
          <w:sz w:val="24"/>
          <w:szCs w:val="24"/>
          <w:lang w:val="ru-RU"/>
        </w:rPr>
      </w:pPr>
    </w:p>
    <w:p w:rsidR="00815B78" w:rsidRDefault="00815B78" w:rsidP="003B1DF7">
      <w:pPr>
        <w:pStyle w:val="a3"/>
        <w:jc w:val="both"/>
        <w:rPr>
          <w:rFonts w:ascii="Times New Roman" w:hAnsi="Times New Roman"/>
          <w:sz w:val="24"/>
          <w:szCs w:val="24"/>
          <w:lang w:val="ru-RU"/>
        </w:rPr>
      </w:pPr>
    </w:p>
    <w:p w:rsidR="00815B78" w:rsidRDefault="00815B78" w:rsidP="003B1DF7">
      <w:pPr>
        <w:pStyle w:val="a3"/>
        <w:jc w:val="both"/>
        <w:rPr>
          <w:rFonts w:ascii="Times New Roman" w:hAnsi="Times New Roman"/>
          <w:sz w:val="24"/>
          <w:szCs w:val="24"/>
          <w:lang w:val="ru-RU"/>
        </w:rPr>
      </w:pPr>
    </w:p>
    <w:p w:rsidR="00815B78" w:rsidRDefault="00815B78" w:rsidP="003B1DF7">
      <w:pPr>
        <w:pStyle w:val="a3"/>
        <w:jc w:val="both"/>
        <w:rPr>
          <w:rFonts w:ascii="Times New Roman" w:hAnsi="Times New Roman"/>
          <w:sz w:val="24"/>
          <w:szCs w:val="24"/>
          <w:lang w:val="ru-RU"/>
        </w:rPr>
      </w:pPr>
    </w:p>
    <w:p w:rsidR="00815B78" w:rsidRPr="00815B78" w:rsidRDefault="00815B78" w:rsidP="003B1DF7">
      <w:pPr>
        <w:pStyle w:val="a3"/>
        <w:jc w:val="both"/>
        <w:rPr>
          <w:rFonts w:ascii="Times New Roman" w:hAnsi="Times New Roman"/>
          <w:b/>
          <w:sz w:val="24"/>
          <w:szCs w:val="24"/>
          <w:lang w:val="ru-RU"/>
        </w:rPr>
      </w:pPr>
      <w:r w:rsidRPr="00815B78">
        <w:rPr>
          <w:rFonts w:ascii="Times New Roman" w:hAnsi="Times New Roman"/>
          <w:b/>
          <w:sz w:val="24"/>
          <w:szCs w:val="24"/>
          <w:lang w:val="ru-RU"/>
        </w:rPr>
        <w:t>Изготвил,</w:t>
      </w:r>
    </w:p>
    <w:p w:rsidR="00815B78" w:rsidRPr="00815B78" w:rsidRDefault="00815B78" w:rsidP="003B1DF7">
      <w:pPr>
        <w:pStyle w:val="a3"/>
        <w:jc w:val="both"/>
        <w:rPr>
          <w:rFonts w:ascii="Times New Roman" w:hAnsi="Times New Roman"/>
          <w:b/>
          <w:sz w:val="24"/>
          <w:szCs w:val="24"/>
          <w:lang w:val="ru-RU"/>
        </w:rPr>
      </w:pPr>
      <w:r w:rsidRPr="00815B78">
        <w:rPr>
          <w:rFonts w:ascii="Times New Roman" w:hAnsi="Times New Roman"/>
          <w:b/>
          <w:sz w:val="24"/>
          <w:szCs w:val="24"/>
          <w:lang w:val="ru-RU"/>
        </w:rPr>
        <w:t xml:space="preserve">Иван Семерджиев – директор </w:t>
      </w:r>
      <w:proofErr w:type="gramStart"/>
      <w:r w:rsidRPr="00815B78">
        <w:rPr>
          <w:rFonts w:ascii="Times New Roman" w:hAnsi="Times New Roman"/>
          <w:b/>
          <w:sz w:val="24"/>
          <w:szCs w:val="24"/>
          <w:lang w:val="ru-RU"/>
        </w:rPr>
        <w:t>на</w:t>
      </w:r>
      <w:proofErr w:type="gramEnd"/>
      <w:r w:rsidRPr="00815B78">
        <w:rPr>
          <w:rFonts w:ascii="Times New Roman" w:hAnsi="Times New Roman"/>
          <w:b/>
          <w:sz w:val="24"/>
          <w:szCs w:val="24"/>
          <w:lang w:val="ru-RU"/>
        </w:rPr>
        <w:t xml:space="preserve"> Дирекция «УТЕПОР, ФСД и МДТ»</w:t>
      </w:r>
    </w:p>
    <w:p w:rsidR="0033364B" w:rsidRPr="00815B78" w:rsidRDefault="0033364B" w:rsidP="003B1DF7">
      <w:pPr>
        <w:pStyle w:val="a3"/>
        <w:jc w:val="both"/>
        <w:rPr>
          <w:rFonts w:ascii="Times New Roman" w:hAnsi="Times New Roman"/>
          <w:b/>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p w:rsidR="0033364B" w:rsidRPr="003B1DF7" w:rsidRDefault="0033364B" w:rsidP="003B1DF7">
      <w:pPr>
        <w:pStyle w:val="a3"/>
        <w:jc w:val="both"/>
        <w:rPr>
          <w:rFonts w:ascii="Times New Roman" w:hAnsi="Times New Roman"/>
          <w:sz w:val="24"/>
          <w:szCs w:val="24"/>
          <w:lang w:val="ru-RU"/>
        </w:rPr>
      </w:pPr>
    </w:p>
    <w:sectPr w:rsidR="0033364B" w:rsidRPr="003B1DF7" w:rsidSect="00EC4F61">
      <w:pgSz w:w="11906" w:h="16838"/>
      <w:pgMar w:top="1417" w:right="1335" w:bottom="1417" w:left="13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04DDD"/>
    <w:multiLevelType w:val="hybridMultilevel"/>
    <w:tmpl w:val="D8DE59D0"/>
    <w:lvl w:ilvl="0" w:tplc="0402000F">
      <w:start w:val="1"/>
      <w:numFmt w:val="decimal"/>
      <w:lvlText w:val="%1."/>
      <w:lvlJc w:val="left"/>
      <w:pPr>
        <w:ind w:left="1262" w:hanging="360"/>
      </w:pPr>
      <w:rPr>
        <w:rFonts w:cs="Times New Roman"/>
      </w:rPr>
    </w:lvl>
    <w:lvl w:ilvl="1" w:tplc="04020019" w:tentative="1">
      <w:start w:val="1"/>
      <w:numFmt w:val="lowerLetter"/>
      <w:lvlText w:val="%2."/>
      <w:lvlJc w:val="left"/>
      <w:pPr>
        <w:ind w:left="1982" w:hanging="360"/>
      </w:pPr>
      <w:rPr>
        <w:rFonts w:cs="Times New Roman"/>
      </w:rPr>
    </w:lvl>
    <w:lvl w:ilvl="2" w:tplc="0402001B" w:tentative="1">
      <w:start w:val="1"/>
      <w:numFmt w:val="lowerRoman"/>
      <w:lvlText w:val="%3."/>
      <w:lvlJc w:val="right"/>
      <w:pPr>
        <w:ind w:left="2702" w:hanging="180"/>
      </w:pPr>
      <w:rPr>
        <w:rFonts w:cs="Times New Roman"/>
      </w:rPr>
    </w:lvl>
    <w:lvl w:ilvl="3" w:tplc="0402000F" w:tentative="1">
      <w:start w:val="1"/>
      <w:numFmt w:val="decimal"/>
      <w:lvlText w:val="%4."/>
      <w:lvlJc w:val="left"/>
      <w:pPr>
        <w:ind w:left="3422" w:hanging="360"/>
      </w:pPr>
      <w:rPr>
        <w:rFonts w:cs="Times New Roman"/>
      </w:rPr>
    </w:lvl>
    <w:lvl w:ilvl="4" w:tplc="04020019" w:tentative="1">
      <w:start w:val="1"/>
      <w:numFmt w:val="lowerLetter"/>
      <w:lvlText w:val="%5."/>
      <w:lvlJc w:val="left"/>
      <w:pPr>
        <w:ind w:left="4142" w:hanging="360"/>
      </w:pPr>
      <w:rPr>
        <w:rFonts w:cs="Times New Roman"/>
      </w:rPr>
    </w:lvl>
    <w:lvl w:ilvl="5" w:tplc="0402001B" w:tentative="1">
      <w:start w:val="1"/>
      <w:numFmt w:val="lowerRoman"/>
      <w:lvlText w:val="%6."/>
      <w:lvlJc w:val="right"/>
      <w:pPr>
        <w:ind w:left="4862" w:hanging="180"/>
      </w:pPr>
      <w:rPr>
        <w:rFonts w:cs="Times New Roman"/>
      </w:rPr>
    </w:lvl>
    <w:lvl w:ilvl="6" w:tplc="0402000F" w:tentative="1">
      <w:start w:val="1"/>
      <w:numFmt w:val="decimal"/>
      <w:lvlText w:val="%7."/>
      <w:lvlJc w:val="left"/>
      <w:pPr>
        <w:ind w:left="5582" w:hanging="360"/>
      </w:pPr>
      <w:rPr>
        <w:rFonts w:cs="Times New Roman"/>
      </w:rPr>
    </w:lvl>
    <w:lvl w:ilvl="7" w:tplc="04020019" w:tentative="1">
      <w:start w:val="1"/>
      <w:numFmt w:val="lowerLetter"/>
      <w:lvlText w:val="%8."/>
      <w:lvlJc w:val="left"/>
      <w:pPr>
        <w:ind w:left="6302" w:hanging="360"/>
      </w:pPr>
      <w:rPr>
        <w:rFonts w:cs="Times New Roman"/>
      </w:rPr>
    </w:lvl>
    <w:lvl w:ilvl="8" w:tplc="0402001B" w:tentative="1">
      <w:start w:val="1"/>
      <w:numFmt w:val="lowerRoman"/>
      <w:lvlText w:val="%9."/>
      <w:lvlJc w:val="right"/>
      <w:pPr>
        <w:ind w:left="7022"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0930"/>
    <w:rsid w:val="00046D80"/>
    <w:rsid w:val="00075CF5"/>
    <w:rsid w:val="000C16E9"/>
    <w:rsid w:val="00101F58"/>
    <w:rsid w:val="00140930"/>
    <w:rsid w:val="00171904"/>
    <w:rsid w:val="00177C21"/>
    <w:rsid w:val="001A774B"/>
    <w:rsid w:val="001D40C6"/>
    <w:rsid w:val="0022541F"/>
    <w:rsid w:val="00232B92"/>
    <w:rsid w:val="003151D2"/>
    <w:rsid w:val="0033364B"/>
    <w:rsid w:val="00365A99"/>
    <w:rsid w:val="00367EEA"/>
    <w:rsid w:val="00390A39"/>
    <w:rsid w:val="003B1DF7"/>
    <w:rsid w:val="003D055D"/>
    <w:rsid w:val="003F11AD"/>
    <w:rsid w:val="00400D78"/>
    <w:rsid w:val="00430438"/>
    <w:rsid w:val="00437F01"/>
    <w:rsid w:val="00467A61"/>
    <w:rsid w:val="004C5624"/>
    <w:rsid w:val="004D53DE"/>
    <w:rsid w:val="004D6E53"/>
    <w:rsid w:val="00504A05"/>
    <w:rsid w:val="005453ED"/>
    <w:rsid w:val="005D4A92"/>
    <w:rsid w:val="005F6DB6"/>
    <w:rsid w:val="00612B85"/>
    <w:rsid w:val="006917C5"/>
    <w:rsid w:val="006A0AB3"/>
    <w:rsid w:val="006C31E8"/>
    <w:rsid w:val="00705BC9"/>
    <w:rsid w:val="0075487C"/>
    <w:rsid w:val="00773E25"/>
    <w:rsid w:val="00775B4F"/>
    <w:rsid w:val="00781748"/>
    <w:rsid w:val="007B03D2"/>
    <w:rsid w:val="007C2FAE"/>
    <w:rsid w:val="007F6F3A"/>
    <w:rsid w:val="00815B78"/>
    <w:rsid w:val="00826147"/>
    <w:rsid w:val="008306E4"/>
    <w:rsid w:val="00833C3D"/>
    <w:rsid w:val="0084123D"/>
    <w:rsid w:val="0087247B"/>
    <w:rsid w:val="008744BD"/>
    <w:rsid w:val="008821BA"/>
    <w:rsid w:val="0088349B"/>
    <w:rsid w:val="008B0FCB"/>
    <w:rsid w:val="008F1359"/>
    <w:rsid w:val="008F710F"/>
    <w:rsid w:val="00904E6E"/>
    <w:rsid w:val="009274F2"/>
    <w:rsid w:val="00990ABD"/>
    <w:rsid w:val="009953A7"/>
    <w:rsid w:val="009D0675"/>
    <w:rsid w:val="009F4A9F"/>
    <w:rsid w:val="00A03603"/>
    <w:rsid w:val="00A140D8"/>
    <w:rsid w:val="00A15DEB"/>
    <w:rsid w:val="00A475F3"/>
    <w:rsid w:val="00A66486"/>
    <w:rsid w:val="00A75CF4"/>
    <w:rsid w:val="00A9028A"/>
    <w:rsid w:val="00AB15B1"/>
    <w:rsid w:val="00B12F44"/>
    <w:rsid w:val="00B31871"/>
    <w:rsid w:val="00B45627"/>
    <w:rsid w:val="00B649AB"/>
    <w:rsid w:val="00B937B1"/>
    <w:rsid w:val="00BB547A"/>
    <w:rsid w:val="00BC04BA"/>
    <w:rsid w:val="00BF704E"/>
    <w:rsid w:val="00C56572"/>
    <w:rsid w:val="00CA200A"/>
    <w:rsid w:val="00CD401F"/>
    <w:rsid w:val="00D25880"/>
    <w:rsid w:val="00D4602E"/>
    <w:rsid w:val="00DA5A07"/>
    <w:rsid w:val="00DB1FCD"/>
    <w:rsid w:val="00DC2816"/>
    <w:rsid w:val="00DF460C"/>
    <w:rsid w:val="00E15FF4"/>
    <w:rsid w:val="00E36A7E"/>
    <w:rsid w:val="00E407A3"/>
    <w:rsid w:val="00E52510"/>
    <w:rsid w:val="00E86550"/>
    <w:rsid w:val="00EC4F61"/>
    <w:rsid w:val="00EC5613"/>
    <w:rsid w:val="00EC5A2C"/>
    <w:rsid w:val="00F01497"/>
    <w:rsid w:val="00F024F0"/>
    <w:rsid w:val="00F161AF"/>
    <w:rsid w:val="00F2026D"/>
    <w:rsid w:val="00FF23C9"/>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930"/>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A774B"/>
    <w:rPr>
      <w:rFonts w:ascii="Consolas" w:hAnsi="Consolas"/>
      <w:sz w:val="21"/>
      <w:szCs w:val="21"/>
    </w:rPr>
  </w:style>
  <w:style w:type="character" w:customStyle="1" w:styleId="a4">
    <w:name w:val="Обикновен текст Знак"/>
    <w:basedOn w:val="a0"/>
    <w:link w:val="a3"/>
    <w:uiPriority w:val="99"/>
    <w:locked/>
    <w:rsid w:val="001A774B"/>
    <w:rPr>
      <w:rFonts w:ascii="Consolas" w:hAnsi="Consolas" w:cs="Times New Roman"/>
      <w:sz w:val="21"/>
      <w:szCs w:val="21"/>
    </w:rPr>
  </w:style>
  <w:style w:type="paragraph" w:styleId="a5">
    <w:name w:val="Document Map"/>
    <w:basedOn w:val="a"/>
    <w:link w:val="a6"/>
    <w:uiPriority w:val="99"/>
    <w:semiHidden/>
    <w:unhideWhenUsed/>
    <w:rsid w:val="00BB547A"/>
    <w:rPr>
      <w:rFonts w:ascii="Tahoma" w:hAnsi="Tahoma" w:cs="Tahoma"/>
      <w:sz w:val="16"/>
      <w:szCs w:val="16"/>
    </w:rPr>
  </w:style>
  <w:style w:type="character" w:customStyle="1" w:styleId="a6">
    <w:name w:val="План на документа Знак"/>
    <w:basedOn w:val="a0"/>
    <w:link w:val="a5"/>
    <w:uiPriority w:val="99"/>
    <w:semiHidden/>
    <w:rsid w:val="00BB547A"/>
    <w:rPr>
      <w:rFonts w:ascii="Tahoma" w:hAnsi="Tahoma" w:cs="Tahoma"/>
      <w:sz w:val="16"/>
      <w:szCs w:val="16"/>
      <w:lang w:eastAsia="en-US"/>
    </w:rPr>
  </w:style>
  <w:style w:type="character" w:customStyle="1" w:styleId="historyitemselected1">
    <w:name w:val="historyitemselected1"/>
    <w:basedOn w:val="a0"/>
    <w:rsid w:val="00A140D8"/>
    <w:rPr>
      <w:b/>
      <w:bCs/>
      <w:color w:val="0086C6"/>
    </w:rPr>
  </w:style>
  <w:style w:type="character" w:customStyle="1" w:styleId="FontStyle114">
    <w:name w:val="Font Style114"/>
    <w:basedOn w:val="a0"/>
    <w:rsid w:val="00365A99"/>
    <w:rPr>
      <w:rFonts w:ascii="Times New Roman" w:hAnsi="Times New Roman" w:cs="Times New Roman"/>
      <w:sz w:val="20"/>
      <w:szCs w:val="20"/>
    </w:rPr>
  </w:style>
  <w:style w:type="character" w:customStyle="1" w:styleId="FontStyle113">
    <w:name w:val="Font Style113"/>
    <w:basedOn w:val="a0"/>
    <w:rsid w:val="009D0675"/>
    <w:rPr>
      <w:rFonts w:ascii="Times New Roman" w:hAnsi="Times New Roman" w:cs="Times New Roman"/>
      <w:b/>
      <w:bCs/>
      <w:sz w:val="20"/>
      <w:szCs w:val="20"/>
    </w:rPr>
  </w:style>
  <w:style w:type="paragraph" w:customStyle="1" w:styleId="Style28">
    <w:name w:val="Style28"/>
    <w:basedOn w:val="a"/>
    <w:rsid w:val="009D0675"/>
    <w:pPr>
      <w:widowControl w:val="0"/>
      <w:autoSpaceDE w:val="0"/>
      <w:autoSpaceDN w:val="0"/>
      <w:adjustRightInd w:val="0"/>
      <w:spacing w:line="418" w:lineRule="exact"/>
      <w:ind w:firstLine="547"/>
      <w:jc w:val="both"/>
    </w:pPr>
    <w:rPr>
      <w:rFonts w:ascii="Times New Roman" w:hAnsi="Times New Roman"/>
      <w:sz w:val="24"/>
      <w:szCs w:val="24"/>
      <w:lang w:eastAsia="bg-B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794</TotalTime>
  <Pages>20</Pages>
  <Words>7342</Words>
  <Characters>41856</Characters>
  <Application>Microsoft Office Word</Application>
  <DocSecurity>0</DocSecurity>
  <Lines>348</Lines>
  <Paragraphs>98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49100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TIC</dc:creator>
  <cp:keywords/>
  <dc:description/>
  <cp:lastModifiedBy>TIC</cp:lastModifiedBy>
  <cp:revision>22</cp:revision>
  <dcterms:created xsi:type="dcterms:W3CDTF">2018-06-15T06:45:00Z</dcterms:created>
  <dcterms:modified xsi:type="dcterms:W3CDTF">2018-07-25T08:12:00Z</dcterms:modified>
</cp:coreProperties>
</file>