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BF" w:rsidRPr="00F50BF5" w:rsidRDefault="00C97BBF" w:rsidP="00A7576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>ТЕХНИЧ</w:t>
      </w:r>
      <w:r w:rsidR="00F50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ЕСКА СПЕЦИФИКАЦИЯ / ТЕХНИЧЕСКО </w:t>
      </w:r>
      <w:r w:rsidR="00F50BF5">
        <w:rPr>
          <w:rFonts w:ascii="Times New Roman" w:hAnsi="Times New Roman" w:cs="Times New Roman"/>
          <w:b/>
          <w:sz w:val="24"/>
          <w:szCs w:val="24"/>
        </w:rPr>
        <w:t>З</w:t>
      </w:r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>АДАНИЕ</w:t>
      </w:r>
    </w:p>
    <w:p w:rsidR="00F50BF5" w:rsidRPr="00F50BF5" w:rsidRDefault="00F50BF5" w:rsidP="00F50BF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50BF5" w:rsidRPr="00F50BF5" w:rsidRDefault="00C97BBF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I. Предмет на </w:t>
      </w:r>
      <w:proofErr w:type="spellStart"/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>поръчката</w:t>
      </w:r>
      <w:proofErr w:type="spellEnd"/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„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Зимно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поддържане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снеголочистване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опесъчаване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общинската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пътна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мрежа </w:t>
      </w:r>
      <w:proofErr w:type="gramStart"/>
      <w:r w:rsidR="00F50BF5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F50BF5">
        <w:rPr>
          <w:rFonts w:ascii="Times New Roman" w:hAnsi="Times New Roman" w:cs="Times New Roman"/>
          <w:sz w:val="24"/>
          <w:szCs w:val="24"/>
          <w:lang w:val="ru-RU"/>
        </w:rPr>
        <w:t>Община</w:t>
      </w:r>
      <w:proofErr w:type="gram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Маджарово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през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зимните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сезон</w:t>
      </w:r>
      <w:r w:rsidR="00F50BF5">
        <w:rPr>
          <w:rFonts w:ascii="Times New Roman" w:hAnsi="Times New Roman" w:cs="Times New Roman"/>
          <w:sz w:val="24"/>
          <w:szCs w:val="24"/>
        </w:rPr>
        <w:t>и</w:t>
      </w:r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2018 г. — 2019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  <w:r w:rsidR="00F50BF5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F50BF5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0BF5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F50BF5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г. — 20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en-US"/>
        </w:rPr>
        <w:t>20</w:t>
      </w:r>
      <w:proofErr w:type="spellEnd"/>
      <w:r w:rsidR="00F50BF5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  <w:r w:rsidR="00F50BF5">
        <w:rPr>
          <w:rFonts w:ascii="Times New Roman" w:hAnsi="Times New Roman" w:cs="Times New Roman"/>
          <w:sz w:val="24"/>
          <w:szCs w:val="24"/>
        </w:rPr>
        <w:t xml:space="preserve"> и</w:t>
      </w:r>
      <w:r w:rsidR="00F50BF5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0BF5">
        <w:rPr>
          <w:rFonts w:ascii="Times New Roman" w:hAnsi="Times New Roman" w:cs="Times New Roman"/>
          <w:sz w:val="24"/>
          <w:szCs w:val="24"/>
          <w:lang w:val="ru-RU"/>
        </w:rPr>
        <w:t>20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en-US"/>
        </w:rPr>
        <w:t>20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г. — 20</w:t>
      </w:r>
      <w:r w:rsidR="00F50BF5">
        <w:rPr>
          <w:rFonts w:ascii="Times New Roman" w:hAnsi="Times New Roman" w:cs="Times New Roman"/>
          <w:sz w:val="24"/>
          <w:szCs w:val="24"/>
          <w:lang w:val="en-US"/>
        </w:rPr>
        <w:t>21</w:t>
      </w:r>
      <w:r w:rsidR="00F50BF5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г."</w:t>
      </w:r>
    </w:p>
    <w:p w:rsidR="00C97BBF" w:rsidRPr="00F50BF5" w:rsidRDefault="00C97BBF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97BBF" w:rsidRPr="00F50BF5" w:rsidRDefault="00C97BBF" w:rsidP="00F50BF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П. Описание на </w:t>
      </w:r>
      <w:proofErr w:type="spellStart"/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>поръчката</w:t>
      </w:r>
      <w:proofErr w:type="spellEnd"/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C97BBF" w:rsidRPr="00F50BF5" w:rsidRDefault="00C97BBF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Зимното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поддържане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общинската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пътна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мреж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а и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улиците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населените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места на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територията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F50BF5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F50BF5">
        <w:rPr>
          <w:rFonts w:ascii="Times New Roman" w:hAnsi="Times New Roman" w:cs="Times New Roman"/>
          <w:sz w:val="24"/>
          <w:szCs w:val="24"/>
          <w:lang w:val="ru-RU"/>
        </w:rPr>
        <w:t>Община</w:t>
      </w:r>
      <w:proofErr w:type="gram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Маджарово</w:t>
      </w:r>
      <w:proofErr w:type="spellEnd"/>
      <w:r w:rsidR="00F50BF5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включва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комплекс от мероприятия,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асочени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към</w:t>
      </w:r>
      <w:proofErr w:type="spellEnd"/>
    </w:p>
    <w:p w:rsidR="00F50BF5" w:rsidRDefault="00F50BF5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премах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ване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ипи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ог</w:t>
      </w:r>
      <w:r>
        <w:rPr>
          <w:rFonts w:ascii="Times New Roman" w:hAnsi="Times New Roman" w:cs="Times New Roman"/>
          <w:sz w:val="24"/>
          <w:szCs w:val="24"/>
          <w:lang w:val="ru-RU"/>
        </w:rPr>
        <w:t>раничаване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неблагоприятното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влияние на снега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леда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върх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движение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през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зимния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период.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То се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изразява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снегопочистван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опесъчаване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пътните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платна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снегоизвозване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събиране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даване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информация за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съетоянието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пътната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мрежа.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зготвяне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оперативен план за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зимното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поддържане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>негопочи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стване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опесъчаване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C97BBF" w:rsidRPr="00F50BF5" w:rsidRDefault="00C97BBF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Предвижда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извършване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следните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видове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C97BBF" w:rsidRPr="00F50BF5" w:rsidRDefault="00F50BF5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• 3имното </w:t>
      </w:r>
      <w:proofErr w:type="spellStart"/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>поддърж</w:t>
      </w:r>
      <w:r w:rsidR="00C97BBF" w:rsidRPr="00F50BF5">
        <w:rPr>
          <w:rFonts w:ascii="Times New Roman" w:hAnsi="Times New Roman" w:cs="Times New Roman"/>
          <w:b/>
          <w:sz w:val="24"/>
          <w:szCs w:val="24"/>
          <w:lang w:val="ru-RU"/>
        </w:rPr>
        <w:t>ане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състоящо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се в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изкърпване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>бразували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опасни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дълбоки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дупк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асфалтовата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настилка по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общинските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пъти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ща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дълбочина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 4 до 6 см</w:t>
      </w:r>
      <w:r w:rsidR="008B1B45">
        <w:rPr>
          <w:rFonts w:ascii="Times New Roman" w:hAnsi="Times New Roman" w:cs="Times New Roman"/>
          <w:sz w:val="24"/>
          <w:szCs w:val="24"/>
          <w:lang w:val="ru-RU"/>
        </w:rPr>
        <w:t xml:space="preserve"> и ремонт и </w:t>
      </w:r>
      <w:proofErr w:type="spellStart"/>
      <w:r w:rsidR="008B1B45">
        <w:rPr>
          <w:rFonts w:ascii="Times New Roman" w:hAnsi="Times New Roman" w:cs="Times New Roman"/>
          <w:sz w:val="24"/>
          <w:szCs w:val="24"/>
          <w:lang w:val="ru-RU"/>
        </w:rPr>
        <w:t>възстановяване</w:t>
      </w:r>
      <w:proofErr w:type="spellEnd"/>
      <w:r w:rsidR="008B1B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8B1B45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="008B1B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B1B45">
        <w:rPr>
          <w:rFonts w:ascii="Times New Roman" w:hAnsi="Times New Roman" w:cs="Times New Roman"/>
          <w:sz w:val="24"/>
          <w:szCs w:val="24"/>
          <w:lang w:val="ru-RU"/>
        </w:rPr>
        <w:t>банкети</w:t>
      </w:r>
      <w:proofErr w:type="spellEnd"/>
      <w:r w:rsidR="008B1B4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8B1B45">
        <w:rPr>
          <w:rFonts w:ascii="Times New Roman" w:hAnsi="Times New Roman" w:cs="Times New Roman"/>
          <w:sz w:val="24"/>
          <w:szCs w:val="24"/>
          <w:lang w:val="ru-RU"/>
        </w:rPr>
        <w:t>почистване</w:t>
      </w:r>
      <w:proofErr w:type="spellEnd"/>
      <w:r w:rsidR="008B1B4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8B1B45">
        <w:rPr>
          <w:rFonts w:ascii="Times New Roman" w:hAnsi="Times New Roman" w:cs="Times New Roman"/>
          <w:sz w:val="24"/>
          <w:szCs w:val="24"/>
          <w:lang w:val="ru-RU"/>
        </w:rPr>
        <w:t>водостоци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вид работа се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възлага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нужца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като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дварително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замерва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квадратурата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пътища</w:t>
      </w:r>
      <w:proofErr w:type="spellEnd"/>
      <w:r w:rsidR="008B1B4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8B1B45">
        <w:rPr>
          <w:rFonts w:ascii="Times New Roman" w:hAnsi="Times New Roman" w:cs="Times New Roman"/>
          <w:sz w:val="24"/>
          <w:szCs w:val="24"/>
          <w:lang w:val="ru-RU"/>
        </w:rPr>
        <w:t>банкети</w:t>
      </w:r>
      <w:proofErr w:type="spellEnd"/>
      <w:r w:rsidR="008B1B4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8B1B45">
        <w:rPr>
          <w:rFonts w:ascii="Times New Roman" w:hAnsi="Times New Roman" w:cs="Times New Roman"/>
          <w:sz w:val="24"/>
          <w:szCs w:val="24"/>
          <w:lang w:val="ru-RU"/>
        </w:rPr>
        <w:t>водостоци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по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е необходимо спешно 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 се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възстанови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безопасното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движ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ение на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пътни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превозни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средст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зимни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условия.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Изкърпван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извърши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студени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и/или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топли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асфалтови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смеси;</w:t>
      </w:r>
    </w:p>
    <w:p w:rsidR="00C97BBF" w:rsidRPr="00F50BF5" w:rsidRDefault="00C97BBF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• </w:t>
      </w:r>
      <w:proofErr w:type="spellStart"/>
      <w:r w:rsidRPr="00F50BF5">
        <w:rPr>
          <w:rFonts w:ascii="Times New Roman" w:hAnsi="Times New Roman" w:cs="Times New Roman"/>
          <w:b/>
          <w:sz w:val="24"/>
          <w:szCs w:val="24"/>
          <w:lang w:val="ru-RU"/>
        </w:rPr>
        <w:t>Снегопочистване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включващо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F50BF5">
        <w:rPr>
          <w:rFonts w:ascii="Times New Roman" w:hAnsi="Times New Roman" w:cs="Times New Roman"/>
          <w:sz w:val="24"/>
          <w:szCs w:val="24"/>
          <w:lang w:val="ru-RU"/>
        </w:rPr>
        <w:t>чистване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от снежна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покривка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общинс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ките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пътища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 Община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Маджарово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механизирано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очистване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сняг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пътните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уличните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платна,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коет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извършва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специализирана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текника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не допуска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затрупване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странични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пътищ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улици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Изпълнителят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длъжен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представи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вида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броя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специа</w:t>
      </w:r>
      <w:r w:rsidR="00F50BF5">
        <w:rPr>
          <w:rFonts w:ascii="Times New Roman" w:hAnsi="Times New Roman" w:cs="Times New Roman"/>
          <w:sz w:val="24"/>
          <w:szCs w:val="24"/>
          <w:lang w:val="ru-RU"/>
        </w:rPr>
        <w:t>лизираната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техника, необходима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a</w:t>
      </w:r>
      <w:proofErr w:type="spellEnd"/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по вид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дейност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също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така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схема за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разполагане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техниката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места от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обелужваната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територия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оглед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по-бърза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реакция при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силни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снеговалежи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Снегопочистването</w:t>
      </w:r>
      <w:proofErr w:type="spellEnd"/>
      <w:r w:rsidR="00F50BF5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="00F50BF5">
        <w:rPr>
          <w:rFonts w:ascii="Times New Roman" w:hAnsi="Times New Roman" w:cs="Times New Roman"/>
          <w:sz w:val="24"/>
          <w:szCs w:val="24"/>
          <w:lang w:val="ru-RU"/>
        </w:rPr>
        <w:t>извърш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ва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 автомобили с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прикачени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предни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r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>ребла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гума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почистване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сняг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трактори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булдозери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снабдени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ъоръжения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тласкащо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действие /гре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бла с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гума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предназначени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поч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истване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сняг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>/. Не се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допуска наличие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сняг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>ръстовищата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ограничаван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видимостта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купчини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сняг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. При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снегопочистването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не се допуска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стесняване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пътя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магш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ини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трябва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бъдат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оборудвани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сигнализация </w:t>
      </w:r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за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раб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>ота</w:t>
      </w:r>
      <w:proofErr w:type="gram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лоши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метеорологични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усл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овия.</w:t>
      </w:r>
    </w:p>
    <w:p w:rsidR="00C97BBF" w:rsidRPr="00F50BF5" w:rsidRDefault="00C97BBF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• </w:t>
      </w:r>
      <w:proofErr w:type="spellStart"/>
      <w:r w:rsidRPr="00080A1F">
        <w:rPr>
          <w:rFonts w:ascii="Times New Roman" w:hAnsi="Times New Roman" w:cs="Times New Roman"/>
          <w:b/>
          <w:sz w:val="24"/>
          <w:szCs w:val="24"/>
          <w:lang w:val="ru-RU"/>
        </w:rPr>
        <w:t>Опесъчаване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извършващо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се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опасните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затрудняваши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движен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>ието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участъци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общинските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път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ища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механизирано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опесъчаване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обработка </w:t>
      </w:r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заледени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участъци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пътната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мрежа с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пясъко-солени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меси.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Изпълнителят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длъжен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предетави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вида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броя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специализираната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техника, необходима за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тази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по вид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дейн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ост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. В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борбата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зимната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хлъзгавост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пътищата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използват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следните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пясъко-солсна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смсс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промишлена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сол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(натриев хлорид)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пясък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Пясъкът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промит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пресят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) за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пясъко-солената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емес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>рябва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отговаря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следните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изисквания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за качество: форм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ата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зърната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„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кубична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"; 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максимален размер на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зърната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4 м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м;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съдържание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бучки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глини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ронливи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зърна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— не се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допуска;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съдържание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отми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ваеми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частици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ма</w:t>
      </w:r>
      <w:r w:rsidR="008B1B45">
        <w:rPr>
          <w:rFonts w:ascii="Times New Roman" w:hAnsi="Times New Roman" w:cs="Times New Roman"/>
          <w:sz w:val="24"/>
          <w:szCs w:val="24"/>
          <w:lang w:val="ru-RU"/>
        </w:rPr>
        <w:t>лко</w:t>
      </w:r>
      <w:proofErr w:type="spellEnd"/>
      <w:r w:rsidR="008B1B45">
        <w:rPr>
          <w:rFonts w:ascii="Times New Roman" w:hAnsi="Times New Roman" w:cs="Times New Roman"/>
          <w:sz w:val="24"/>
          <w:szCs w:val="24"/>
          <w:lang w:val="ru-RU"/>
        </w:rPr>
        <w:t xml:space="preserve"> от 5%. </w:t>
      </w:r>
      <w:proofErr w:type="spellStart"/>
      <w:r w:rsidR="008B1B45">
        <w:rPr>
          <w:rFonts w:ascii="Times New Roman" w:hAnsi="Times New Roman" w:cs="Times New Roman"/>
          <w:sz w:val="24"/>
          <w:szCs w:val="24"/>
          <w:lang w:val="ru-RU"/>
        </w:rPr>
        <w:t>Пясъкът</w:t>
      </w:r>
      <w:proofErr w:type="spellEnd"/>
      <w:r w:rsidR="008B1B4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8B1B45">
        <w:rPr>
          <w:rFonts w:ascii="Times New Roman" w:hAnsi="Times New Roman" w:cs="Times New Roman"/>
          <w:sz w:val="24"/>
          <w:szCs w:val="24"/>
          <w:lang w:val="ru-RU"/>
        </w:rPr>
        <w:t>солта</w:t>
      </w:r>
      <w:proofErr w:type="spellEnd"/>
      <w:r w:rsidR="008B1B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B1B45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редварително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смесват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съотношението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е 150-200 кг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сол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1 м3 </w:t>
      </w:r>
      <w:proofErr w:type="spellStart"/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n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>ясък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Минералните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трябва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разпръскват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цялата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ширина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платното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за движение.</w:t>
      </w:r>
    </w:p>
    <w:p w:rsidR="00C97BBF" w:rsidRPr="00080A1F" w:rsidRDefault="008B1B45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Участ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ниците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тряб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>ва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имат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разположение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необх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одимата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складово-снабдителна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база (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материално-техническа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база)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съответните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количества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минерални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съобразно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7BBF" w:rsidRPr="00F50BF5">
        <w:rPr>
          <w:rFonts w:ascii="Times New Roman" w:hAnsi="Times New Roman" w:cs="Times New Roman"/>
          <w:sz w:val="24"/>
          <w:szCs w:val="24"/>
          <w:lang w:val="ru-RU"/>
        </w:rPr>
        <w:t>маршрута.</w:t>
      </w:r>
    </w:p>
    <w:p w:rsidR="002407F3" w:rsidRPr="00F50BF5" w:rsidRDefault="002407F3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407F3" w:rsidRPr="00F50BF5" w:rsidRDefault="002407F3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407F3" w:rsidRPr="00F50BF5" w:rsidRDefault="002407F3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01705" w:rsidRPr="00701705" w:rsidRDefault="002407F3" w:rsidP="00701705">
      <w:pPr>
        <w:pStyle w:val="a3"/>
        <w:jc w:val="both"/>
        <w:rPr>
          <w:rStyle w:val="FontStyle114"/>
          <w:sz w:val="24"/>
          <w:szCs w:val="24"/>
        </w:rPr>
      </w:pPr>
      <w:r w:rsidRPr="007017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Ш. </w:t>
      </w:r>
      <w:proofErr w:type="spellStart"/>
      <w:r w:rsidRPr="00701705">
        <w:rPr>
          <w:rFonts w:ascii="Times New Roman" w:hAnsi="Times New Roman" w:cs="Times New Roman"/>
          <w:b/>
          <w:sz w:val="24"/>
          <w:szCs w:val="24"/>
          <w:lang w:val="ru-RU"/>
        </w:rPr>
        <w:t>Мя</w:t>
      </w:r>
      <w:proofErr w:type="gramStart"/>
      <w:r w:rsidRPr="00701705">
        <w:rPr>
          <w:rFonts w:ascii="Times New Roman" w:hAnsi="Times New Roman" w:cs="Times New Roman"/>
          <w:b/>
          <w:sz w:val="24"/>
          <w:szCs w:val="24"/>
          <w:lang w:val="ru-RU"/>
        </w:rPr>
        <w:t>r</w:t>
      </w:r>
      <w:proofErr w:type="gramEnd"/>
      <w:r w:rsidRPr="00701705">
        <w:rPr>
          <w:rFonts w:ascii="Times New Roman" w:hAnsi="Times New Roman" w:cs="Times New Roman"/>
          <w:b/>
          <w:sz w:val="24"/>
          <w:szCs w:val="24"/>
          <w:lang w:val="ru-RU"/>
        </w:rPr>
        <w:t>то</w:t>
      </w:r>
      <w:proofErr w:type="spellEnd"/>
      <w:r w:rsidRPr="007017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701705">
        <w:rPr>
          <w:rFonts w:ascii="Times New Roman" w:hAnsi="Times New Roman" w:cs="Times New Roman"/>
          <w:b/>
          <w:sz w:val="24"/>
          <w:szCs w:val="24"/>
          <w:lang w:val="ru-RU"/>
        </w:rPr>
        <w:t>изпълнение</w:t>
      </w:r>
      <w:proofErr w:type="spellEnd"/>
      <w:r w:rsidRPr="00701705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701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1705" w:rsidRPr="00701705">
        <w:rPr>
          <w:rStyle w:val="FontStyle114"/>
          <w:sz w:val="24"/>
          <w:szCs w:val="24"/>
        </w:rPr>
        <w:t xml:space="preserve">    Общинските пътища на територията на община Маджарово с обща дължина 52,6 км:</w:t>
      </w:r>
    </w:p>
    <w:p w:rsidR="00701705" w:rsidRPr="00701705" w:rsidRDefault="00701705" w:rsidP="00701705">
      <w:pPr>
        <w:pStyle w:val="Style77"/>
        <w:widowControl/>
        <w:ind w:firstLine="0"/>
        <w:rPr>
          <w:rStyle w:val="FontStyle114"/>
          <w:sz w:val="24"/>
          <w:szCs w:val="24"/>
        </w:rPr>
      </w:pPr>
    </w:p>
    <w:p w:rsidR="00701705" w:rsidRPr="00701705" w:rsidRDefault="00701705" w:rsidP="00701705">
      <w:pPr>
        <w:pStyle w:val="Style77"/>
        <w:widowControl/>
        <w:numPr>
          <w:ilvl w:val="0"/>
          <w:numId w:val="1"/>
        </w:numPr>
        <w:rPr>
          <w:rStyle w:val="FontStyle114"/>
          <w:sz w:val="24"/>
          <w:szCs w:val="24"/>
        </w:rPr>
      </w:pPr>
      <w:r w:rsidRPr="00701705">
        <w:rPr>
          <w:rStyle w:val="FontStyle114"/>
          <w:sz w:val="24"/>
          <w:szCs w:val="24"/>
        </w:rPr>
        <w:t>път /гр.Маджарово-гр.Харманли/ - с.Селска поляна – 1,2 км</w:t>
      </w:r>
    </w:p>
    <w:p w:rsidR="00701705" w:rsidRPr="00701705" w:rsidRDefault="00701705" w:rsidP="00701705">
      <w:pPr>
        <w:pStyle w:val="Style77"/>
        <w:widowControl/>
        <w:numPr>
          <w:ilvl w:val="0"/>
          <w:numId w:val="1"/>
        </w:numPr>
        <w:rPr>
          <w:rStyle w:val="FontStyle114"/>
          <w:sz w:val="24"/>
          <w:szCs w:val="24"/>
        </w:rPr>
      </w:pPr>
      <w:r w:rsidRPr="00701705">
        <w:rPr>
          <w:rStyle w:val="FontStyle114"/>
          <w:sz w:val="24"/>
          <w:szCs w:val="24"/>
        </w:rPr>
        <w:t>път с.Бориславци – с.Ефрем – 12,5 км</w:t>
      </w:r>
    </w:p>
    <w:p w:rsidR="00701705" w:rsidRPr="00701705" w:rsidRDefault="00701705" w:rsidP="00701705">
      <w:pPr>
        <w:pStyle w:val="Style77"/>
        <w:widowControl/>
        <w:numPr>
          <w:ilvl w:val="0"/>
          <w:numId w:val="1"/>
        </w:numPr>
        <w:rPr>
          <w:rStyle w:val="FontStyle114"/>
          <w:sz w:val="24"/>
          <w:szCs w:val="24"/>
        </w:rPr>
      </w:pPr>
      <w:r w:rsidRPr="00701705">
        <w:rPr>
          <w:rStyle w:val="FontStyle114"/>
          <w:sz w:val="24"/>
          <w:szCs w:val="24"/>
        </w:rPr>
        <w:t>път гр.Маджарово – с.Сеноклас – 16 км</w:t>
      </w:r>
    </w:p>
    <w:p w:rsidR="00701705" w:rsidRPr="00701705" w:rsidRDefault="00701705" w:rsidP="00701705">
      <w:pPr>
        <w:pStyle w:val="Style77"/>
        <w:widowControl/>
        <w:numPr>
          <w:ilvl w:val="0"/>
          <w:numId w:val="1"/>
        </w:numPr>
        <w:rPr>
          <w:rStyle w:val="FontStyle114"/>
          <w:sz w:val="24"/>
          <w:szCs w:val="24"/>
        </w:rPr>
      </w:pPr>
      <w:r w:rsidRPr="00701705">
        <w:rPr>
          <w:rStyle w:val="FontStyle114"/>
          <w:sz w:val="24"/>
          <w:szCs w:val="24"/>
        </w:rPr>
        <w:t xml:space="preserve">път с.Долни </w:t>
      </w:r>
      <w:proofErr w:type="spellStart"/>
      <w:r w:rsidRPr="00701705">
        <w:rPr>
          <w:rStyle w:val="FontStyle114"/>
          <w:sz w:val="24"/>
          <w:szCs w:val="24"/>
        </w:rPr>
        <w:t>главанак</w:t>
      </w:r>
      <w:proofErr w:type="spellEnd"/>
      <w:r w:rsidRPr="00701705">
        <w:rPr>
          <w:rStyle w:val="FontStyle114"/>
          <w:sz w:val="24"/>
          <w:szCs w:val="24"/>
        </w:rPr>
        <w:t xml:space="preserve"> – с.Малко </w:t>
      </w:r>
      <w:proofErr w:type="spellStart"/>
      <w:r w:rsidRPr="00701705">
        <w:rPr>
          <w:rStyle w:val="FontStyle114"/>
          <w:sz w:val="24"/>
          <w:szCs w:val="24"/>
        </w:rPr>
        <w:t>брягово</w:t>
      </w:r>
      <w:proofErr w:type="spellEnd"/>
      <w:r w:rsidRPr="00701705">
        <w:rPr>
          <w:rStyle w:val="FontStyle114"/>
          <w:sz w:val="24"/>
          <w:szCs w:val="24"/>
        </w:rPr>
        <w:t xml:space="preserve"> – 9 км</w:t>
      </w:r>
    </w:p>
    <w:p w:rsidR="00701705" w:rsidRPr="00701705" w:rsidRDefault="00701705" w:rsidP="00701705">
      <w:pPr>
        <w:pStyle w:val="Style77"/>
        <w:widowControl/>
        <w:numPr>
          <w:ilvl w:val="0"/>
          <w:numId w:val="1"/>
        </w:numPr>
        <w:rPr>
          <w:rStyle w:val="FontStyle114"/>
          <w:sz w:val="24"/>
          <w:szCs w:val="24"/>
        </w:rPr>
      </w:pPr>
      <w:r w:rsidRPr="00701705">
        <w:rPr>
          <w:rStyle w:val="FontStyle114"/>
          <w:sz w:val="24"/>
          <w:szCs w:val="24"/>
        </w:rPr>
        <w:t xml:space="preserve">път с.Ръженово – с.Долно </w:t>
      </w:r>
      <w:proofErr w:type="spellStart"/>
      <w:r w:rsidRPr="00701705">
        <w:rPr>
          <w:rStyle w:val="FontStyle114"/>
          <w:sz w:val="24"/>
          <w:szCs w:val="24"/>
        </w:rPr>
        <w:t>съдиево</w:t>
      </w:r>
      <w:proofErr w:type="spellEnd"/>
      <w:r w:rsidRPr="00701705">
        <w:rPr>
          <w:rStyle w:val="FontStyle114"/>
          <w:sz w:val="24"/>
          <w:szCs w:val="24"/>
        </w:rPr>
        <w:t xml:space="preserve"> – 3,8 км</w:t>
      </w:r>
    </w:p>
    <w:p w:rsidR="00701705" w:rsidRPr="00701705" w:rsidRDefault="00701705" w:rsidP="00701705">
      <w:pPr>
        <w:pStyle w:val="Style77"/>
        <w:widowControl/>
        <w:numPr>
          <w:ilvl w:val="0"/>
          <w:numId w:val="1"/>
        </w:numPr>
        <w:rPr>
          <w:rStyle w:val="FontStyle114"/>
          <w:sz w:val="24"/>
          <w:szCs w:val="24"/>
        </w:rPr>
      </w:pPr>
      <w:r w:rsidRPr="00701705">
        <w:rPr>
          <w:rStyle w:val="FontStyle114"/>
          <w:sz w:val="24"/>
          <w:szCs w:val="24"/>
        </w:rPr>
        <w:t>път гр.Маджарово – с.Бряговец – 3,2 км</w:t>
      </w:r>
    </w:p>
    <w:p w:rsidR="00701705" w:rsidRPr="00701705" w:rsidRDefault="00701705" w:rsidP="00701705">
      <w:pPr>
        <w:pStyle w:val="Style77"/>
        <w:widowControl/>
        <w:numPr>
          <w:ilvl w:val="0"/>
          <w:numId w:val="1"/>
        </w:numPr>
        <w:rPr>
          <w:rStyle w:val="FontStyle114"/>
          <w:sz w:val="24"/>
          <w:szCs w:val="24"/>
        </w:rPr>
      </w:pPr>
      <w:r w:rsidRPr="00701705">
        <w:rPr>
          <w:rStyle w:val="FontStyle114"/>
          <w:sz w:val="24"/>
          <w:szCs w:val="24"/>
        </w:rPr>
        <w:t xml:space="preserve">път/с.Долни </w:t>
      </w:r>
      <w:proofErr w:type="spellStart"/>
      <w:r w:rsidRPr="00701705">
        <w:rPr>
          <w:rStyle w:val="FontStyle114"/>
          <w:sz w:val="24"/>
          <w:szCs w:val="24"/>
        </w:rPr>
        <w:t>главанак</w:t>
      </w:r>
      <w:proofErr w:type="spellEnd"/>
      <w:r w:rsidRPr="00701705">
        <w:rPr>
          <w:rStyle w:val="FontStyle114"/>
          <w:sz w:val="24"/>
          <w:szCs w:val="24"/>
        </w:rPr>
        <w:t xml:space="preserve"> – гр.Ма</w:t>
      </w:r>
      <w:r>
        <w:rPr>
          <w:rStyle w:val="FontStyle114"/>
          <w:sz w:val="24"/>
          <w:szCs w:val="24"/>
        </w:rPr>
        <w:t>джарово/ - с.Горно поле – 2,2 км</w:t>
      </w:r>
    </w:p>
    <w:p w:rsidR="00701705" w:rsidRPr="00701705" w:rsidRDefault="00701705" w:rsidP="00701705">
      <w:pPr>
        <w:pStyle w:val="Style77"/>
        <w:widowControl/>
        <w:numPr>
          <w:ilvl w:val="0"/>
          <w:numId w:val="1"/>
        </w:numPr>
        <w:rPr>
          <w:rStyle w:val="FontStyle114"/>
          <w:sz w:val="24"/>
          <w:szCs w:val="24"/>
        </w:rPr>
      </w:pPr>
      <w:r w:rsidRPr="00701705">
        <w:rPr>
          <w:rStyle w:val="FontStyle114"/>
          <w:sz w:val="24"/>
          <w:szCs w:val="24"/>
        </w:rPr>
        <w:t xml:space="preserve">път /с.Тополово – с.Долни </w:t>
      </w:r>
      <w:proofErr w:type="spellStart"/>
      <w:r w:rsidRPr="00701705">
        <w:rPr>
          <w:rStyle w:val="FontStyle114"/>
          <w:sz w:val="24"/>
          <w:szCs w:val="24"/>
        </w:rPr>
        <w:t>главанак</w:t>
      </w:r>
      <w:proofErr w:type="spellEnd"/>
      <w:r w:rsidRPr="00701705">
        <w:rPr>
          <w:rStyle w:val="FontStyle114"/>
          <w:sz w:val="24"/>
          <w:szCs w:val="24"/>
        </w:rPr>
        <w:t>/ - с.Златоустово – 4 км</w:t>
      </w:r>
    </w:p>
    <w:p w:rsidR="00701705" w:rsidRPr="00701705" w:rsidRDefault="00701705" w:rsidP="00701705">
      <w:pPr>
        <w:pStyle w:val="Style77"/>
        <w:widowControl/>
        <w:numPr>
          <w:ilvl w:val="0"/>
          <w:numId w:val="1"/>
        </w:numPr>
        <w:rPr>
          <w:rStyle w:val="FontStyle114"/>
          <w:sz w:val="24"/>
          <w:szCs w:val="24"/>
        </w:rPr>
      </w:pPr>
      <w:r w:rsidRPr="00701705">
        <w:rPr>
          <w:rStyle w:val="FontStyle114"/>
          <w:sz w:val="24"/>
          <w:szCs w:val="24"/>
        </w:rPr>
        <w:t xml:space="preserve">път/с.Тополово – с.Долни </w:t>
      </w:r>
      <w:proofErr w:type="spellStart"/>
      <w:r w:rsidRPr="00701705">
        <w:rPr>
          <w:rStyle w:val="FontStyle114"/>
          <w:sz w:val="24"/>
          <w:szCs w:val="24"/>
        </w:rPr>
        <w:t>главанак</w:t>
      </w:r>
      <w:proofErr w:type="spellEnd"/>
      <w:r w:rsidRPr="00701705">
        <w:rPr>
          <w:rStyle w:val="FontStyle114"/>
          <w:sz w:val="24"/>
          <w:szCs w:val="24"/>
        </w:rPr>
        <w:t>/ - с.Румелия – 0,700 км</w:t>
      </w:r>
    </w:p>
    <w:p w:rsidR="002407F3" w:rsidRPr="00080A1F" w:rsidRDefault="002407F3" w:rsidP="00F50BF5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080A1F">
        <w:rPr>
          <w:rFonts w:ascii="Times New Roman" w:hAnsi="Times New Roman" w:cs="Times New Roman"/>
          <w:color w:val="FF0000"/>
          <w:sz w:val="24"/>
          <w:szCs w:val="24"/>
          <w:lang w:val="ru-RU"/>
        </w:rPr>
        <w:t>~</w:t>
      </w:r>
    </w:p>
    <w:p w:rsidR="002407F3" w:rsidRPr="00F50BF5" w:rsidRDefault="00080A1F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0A1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proofErr w:type="spellStart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>Изисквания</w:t>
      </w:r>
      <w:proofErr w:type="spellEnd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>към</w:t>
      </w:r>
      <w:proofErr w:type="spellEnd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>участниците</w:t>
      </w:r>
      <w:proofErr w:type="spellEnd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>относно</w:t>
      </w:r>
      <w:proofErr w:type="spellEnd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>качеството</w:t>
      </w:r>
      <w:proofErr w:type="spellEnd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срока за </w:t>
      </w:r>
      <w:proofErr w:type="spellStart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>изпълнение</w:t>
      </w:r>
      <w:proofErr w:type="spellEnd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>услугите</w:t>
      </w:r>
      <w:proofErr w:type="spellEnd"/>
      <w:r w:rsidR="002407F3" w:rsidRPr="00080A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Pr="00080A1F">
        <w:rPr>
          <w:rFonts w:ascii="Times New Roman" w:hAnsi="Times New Roman" w:cs="Times New Roman"/>
          <w:sz w:val="24"/>
          <w:szCs w:val="24"/>
        </w:rPr>
        <w:t>О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сигурява</w:t>
      </w: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нормална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проходимост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оддържаната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общинска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пътна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мрежа, с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приоритети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времето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 07:00 часа до 09:00 часа и от 17:06 до 19:00 часа, в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 „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Текнически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пр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авила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изисквания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поддържане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пътищата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"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Агенция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Пътна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инфраст</w:t>
      </w:r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руктура". /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Инструкцията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зимно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поддържане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републиканските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пътища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(ГУП,1998)/ .</w:t>
      </w:r>
    </w:p>
    <w:p w:rsidR="002407F3" w:rsidRPr="00F50BF5" w:rsidRDefault="00080A1F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Да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разполагат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налична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тех</w:t>
      </w:r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ника за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Снегоринните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машини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трябва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бъдат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оборудвани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необходимите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сигнални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знаци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светлини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необходимото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допъ</w:t>
      </w:r>
      <w:r>
        <w:rPr>
          <w:rFonts w:ascii="Times New Roman" w:hAnsi="Times New Roman" w:cs="Times New Roman"/>
          <w:sz w:val="24"/>
          <w:szCs w:val="24"/>
          <w:lang w:val="ru-RU"/>
        </w:rPr>
        <w:t>лнително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оборудване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(верига, лопата,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стоманено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въж</w:t>
      </w:r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др.);</w:t>
      </w:r>
    </w:p>
    <w:p w:rsidR="002407F3" w:rsidRPr="00F50BF5" w:rsidRDefault="00080A1F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Да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разп</w:t>
      </w:r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олагат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складова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база и да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съхраняват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материалите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опесъчаване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чисти.</w:t>
      </w:r>
    </w:p>
    <w:p w:rsidR="002407F3" w:rsidRPr="00080A1F" w:rsidRDefault="002407F3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Домуването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машиниста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машините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района на Община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Маджарово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. В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същия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район да се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осъществява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зареждането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гориво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-смазочни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407F3" w:rsidRPr="00F50BF5" w:rsidRDefault="002407F3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- Да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имат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осигурена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телефонна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предаване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информация по всяко </w:t>
      </w:r>
      <w:proofErr w:type="spellStart"/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денонощието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407F3" w:rsidRPr="00F50BF5" w:rsidRDefault="008B1B45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- 3а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</w:t>
      </w:r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есьчаването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пътищата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използва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естествен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пясък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отговарящ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БДС EN 9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33-1 с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максимално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зърно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големин</w:t>
      </w:r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4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мм.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Материалът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трябва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съд</w:t>
      </w:r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ържа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глинести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други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вредни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примеси.</w:t>
      </w:r>
    </w:p>
    <w:p w:rsidR="002407F3" w:rsidRPr="00F50BF5" w:rsidRDefault="002407F3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Възникналите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повреди по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пътната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настилка в следст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вие на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проведенит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снегопочистващи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се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отстраняват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изкърпване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пътната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настилка с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асфалтобетонова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смес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вид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дейност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за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сметка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изпълнителя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не се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заплаща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407F3" w:rsidRPr="00F50BF5" w:rsidRDefault="002407F3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BF5">
        <w:rPr>
          <w:rFonts w:ascii="Times New Roman" w:hAnsi="Times New Roman" w:cs="Times New Roman"/>
          <w:sz w:val="24"/>
          <w:szCs w:val="24"/>
          <w:lang w:val="ru-RU"/>
        </w:rPr>
        <w:t>- Пр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и работа да се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спазва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Наредба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N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7/23.09.1999г за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минималните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изисквания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здравословни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безопасни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условия на труд на работните места и при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използване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работното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оборудване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какт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Наредба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3/16.08.2010 год</w:t>
      </w:r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>а „Временна организация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безопасността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движението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ри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>вършване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строителни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монтаж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пътищата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ули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". В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допъпнение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съдържащи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се в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настоящ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>ата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спецификация, и при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спазван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изменения,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поискани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органите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местната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власт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извършени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доставени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трябва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отговарят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актуалните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действ</w:t>
      </w:r>
      <w:r w:rsidR="00080A1F">
        <w:rPr>
          <w:rFonts w:ascii="Times New Roman" w:hAnsi="Times New Roman" w:cs="Times New Roman"/>
          <w:sz w:val="24"/>
          <w:szCs w:val="24"/>
          <w:lang w:val="ru-RU"/>
        </w:rPr>
        <w:t>ащи</w:t>
      </w:r>
      <w:proofErr w:type="spellEnd"/>
      <w:r w:rsidR="00080A1F">
        <w:rPr>
          <w:rFonts w:ascii="Times New Roman" w:hAnsi="Times New Roman" w:cs="Times New Roman"/>
          <w:sz w:val="24"/>
          <w:szCs w:val="24"/>
          <w:lang w:val="ru-RU"/>
        </w:rPr>
        <w:t xml:space="preserve"> в момента на </w:t>
      </w:r>
      <w:proofErr w:type="spellStart"/>
      <w:r w:rsidR="00080A1F">
        <w:rPr>
          <w:rFonts w:ascii="Times New Roman" w:hAnsi="Times New Roman" w:cs="Times New Roman"/>
          <w:sz w:val="24"/>
          <w:szCs w:val="24"/>
          <w:lang w:val="ru-RU"/>
        </w:rPr>
        <w:t>провеждане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ru-RU"/>
        </w:rPr>
        <w:t>Български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ьржа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>вни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еквивалентни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международни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стандарти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407F3" w:rsidRPr="00F50BF5" w:rsidRDefault="008B1B45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V.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2407F3" w:rsidRPr="00A7576D">
        <w:rPr>
          <w:rFonts w:ascii="Times New Roman" w:hAnsi="Times New Roman" w:cs="Times New Roman"/>
          <w:b/>
          <w:sz w:val="24"/>
          <w:szCs w:val="24"/>
          <w:lang w:val="ru-RU"/>
        </w:rPr>
        <w:t>реме</w:t>
      </w:r>
      <w:proofErr w:type="spellEnd"/>
      <w:r w:rsidR="002407F3" w:rsidRPr="00A757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="002407F3" w:rsidRPr="00A7576D">
        <w:rPr>
          <w:rFonts w:ascii="Times New Roman" w:hAnsi="Times New Roman" w:cs="Times New Roman"/>
          <w:b/>
          <w:sz w:val="24"/>
          <w:szCs w:val="24"/>
          <w:lang w:val="ru-RU"/>
        </w:rPr>
        <w:t>за</w:t>
      </w:r>
      <w:proofErr w:type="gramEnd"/>
      <w:r w:rsidR="002407F3" w:rsidRPr="00A757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реакция:</w:t>
      </w:r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Участниците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посочват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какво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врем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след 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на сигнал за 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ru-RU"/>
        </w:rPr>
        <w:t>уте</w:t>
      </w:r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жнена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пътна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обстановка </w:t>
      </w:r>
      <w:proofErr w:type="gram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вследствие</w:t>
      </w:r>
      <w:proofErr w:type="gram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снеговалеж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започне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снег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>опочистването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A7576D">
        <w:rPr>
          <w:rFonts w:ascii="Times New Roman" w:hAnsi="Times New Roman" w:cs="Times New Roman"/>
          <w:sz w:val="24"/>
          <w:szCs w:val="24"/>
          <w:lang w:val="ru-RU"/>
        </w:rPr>
        <w:t>Времето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за реакция не 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ru-RU"/>
        </w:rPr>
        <w:t>мож</w:t>
      </w:r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повече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 2 часа от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съобщение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 страна на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упълномощено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лице и/или при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натрупана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снежна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покривка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дебелина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не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>повече</w:t>
      </w:r>
      <w:proofErr w:type="spellEnd"/>
      <w:r w:rsidR="002407F3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от 3 см.</w:t>
      </w:r>
      <w:proofErr w:type="gramEnd"/>
    </w:p>
    <w:p w:rsidR="00A7576D" w:rsidRPr="00F50BF5" w:rsidRDefault="002407F3" w:rsidP="00A7576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VI. </w:t>
      </w:r>
      <w:proofErr w:type="spellStart"/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>Срокът</w:t>
      </w:r>
      <w:proofErr w:type="spellEnd"/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действие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настоящата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ru-RU"/>
        </w:rPr>
        <w:t>зимните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сезон</w:t>
      </w:r>
      <w:r w:rsidR="00A7576D">
        <w:rPr>
          <w:rFonts w:ascii="Times New Roman" w:hAnsi="Times New Roman" w:cs="Times New Roman"/>
          <w:sz w:val="24"/>
          <w:szCs w:val="24"/>
        </w:rPr>
        <w:t>и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2018 г. — 2019</w:t>
      </w:r>
      <w:r w:rsidR="00A7576D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  <w:r w:rsidR="00A7576D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A7576D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A7576D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г. — 20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en-US"/>
        </w:rPr>
        <w:t>20</w:t>
      </w:r>
      <w:proofErr w:type="spellEnd"/>
      <w:r w:rsidR="00A7576D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  <w:r w:rsidR="00A7576D">
        <w:rPr>
          <w:rFonts w:ascii="Times New Roman" w:hAnsi="Times New Roman" w:cs="Times New Roman"/>
          <w:sz w:val="24"/>
          <w:szCs w:val="24"/>
        </w:rPr>
        <w:t xml:space="preserve"> и</w:t>
      </w:r>
      <w:r w:rsidR="00A7576D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>20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en-US"/>
        </w:rPr>
        <w:t>20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г. — 20</w:t>
      </w:r>
      <w:r w:rsidR="00A7576D">
        <w:rPr>
          <w:rFonts w:ascii="Times New Roman" w:hAnsi="Times New Roman" w:cs="Times New Roman"/>
          <w:sz w:val="24"/>
          <w:szCs w:val="24"/>
          <w:lang w:val="en-US"/>
        </w:rPr>
        <w:t>21</w:t>
      </w:r>
      <w:r w:rsidR="00A7576D"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г."</w:t>
      </w:r>
    </w:p>
    <w:p w:rsidR="002407F3" w:rsidRPr="00F50BF5" w:rsidRDefault="002407F3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VI I. </w:t>
      </w:r>
      <w:proofErr w:type="spellStart"/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>Прогнозна</w:t>
      </w:r>
      <w:proofErr w:type="spellEnd"/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>стойност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="008B1B45" w:rsidRPr="008B1B45">
        <w:rPr>
          <w:rFonts w:ascii="Times New Roman" w:hAnsi="Times New Roman" w:cs="Times New Roman"/>
          <w:sz w:val="24"/>
          <w:szCs w:val="24"/>
          <w:lang w:val="ru-RU"/>
        </w:rPr>
        <w:t>180</w:t>
      </w:r>
      <w:r w:rsidRPr="008B1B45">
        <w:rPr>
          <w:rFonts w:ascii="Times New Roman" w:hAnsi="Times New Roman" w:cs="Times New Roman"/>
          <w:sz w:val="24"/>
          <w:szCs w:val="24"/>
          <w:lang w:val="ru-RU"/>
        </w:rPr>
        <w:t xml:space="preserve"> 000 лева без ДДС.</w:t>
      </w:r>
    </w:p>
    <w:p w:rsidR="002407F3" w:rsidRPr="00A7576D" w:rsidRDefault="002407F3" w:rsidP="00F50BF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VIII. Начин на </w:t>
      </w:r>
      <w:proofErr w:type="spellStart"/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>образуване</w:t>
      </w:r>
      <w:proofErr w:type="spellEnd"/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>предлаганата</w:t>
      </w:r>
      <w:proofErr w:type="spellEnd"/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цена:</w:t>
      </w:r>
    </w:p>
    <w:p w:rsidR="008B1B45" w:rsidRPr="008B1B45" w:rsidRDefault="008B1B45" w:rsidP="008B1B45">
      <w:pPr>
        <w:pStyle w:val="Style28"/>
        <w:widowControl/>
        <w:numPr>
          <w:ilvl w:val="0"/>
          <w:numId w:val="2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 xml:space="preserve">Цена на </w:t>
      </w:r>
      <w:proofErr w:type="spellStart"/>
      <w:r w:rsidRPr="008B1B45">
        <w:rPr>
          <w:rStyle w:val="FontStyle113"/>
          <w:b w:val="0"/>
          <w:sz w:val="24"/>
          <w:szCs w:val="24"/>
        </w:rPr>
        <w:t>снегопочистване</w:t>
      </w:r>
      <w:proofErr w:type="spellEnd"/>
      <w:r w:rsidRPr="008B1B45">
        <w:rPr>
          <w:rStyle w:val="FontStyle113"/>
          <w:b w:val="0"/>
          <w:sz w:val="24"/>
          <w:szCs w:val="24"/>
        </w:rPr>
        <w:t xml:space="preserve"> на 1 км на сняг с дълбочина до</w:t>
      </w:r>
      <w:r w:rsidRPr="008B1B45">
        <w:rPr>
          <w:rStyle w:val="FontStyle113"/>
          <w:b w:val="0"/>
          <w:sz w:val="24"/>
          <w:szCs w:val="24"/>
          <w:lang w:val="en-US"/>
        </w:rPr>
        <w:t xml:space="preserve"> 3</w:t>
      </w:r>
      <w:r w:rsidRPr="008B1B45">
        <w:rPr>
          <w:rStyle w:val="FontStyle113"/>
          <w:b w:val="0"/>
          <w:sz w:val="24"/>
          <w:szCs w:val="24"/>
        </w:rPr>
        <w:t>0 см............................лв. без ДДС;</w:t>
      </w:r>
    </w:p>
    <w:p w:rsidR="008B1B45" w:rsidRPr="008B1B45" w:rsidRDefault="008B1B45" w:rsidP="008B1B45">
      <w:pPr>
        <w:pStyle w:val="Style28"/>
        <w:widowControl/>
        <w:numPr>
          <w:ilvl w:val="0"/>
          <w:numId w:val="2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 xml:space="preserve">Цена на </w:t>
      </w:r>
      <w:proofErr w:type="spellStart"/>
      <w:r w:rsidRPr="008B1B45">
        <w:rPr>
          <w:rStyle w:val="FontStyle113"/>
          <w:b w:val="0"/>
          <w:sz w:val="24"/>
          <w:szCs w:val="24"/>
        </w:rPr>
        <w:t>снегопочистване</w:t>
      </w:r>
      <w:proofErr w:type="spellEnd"/>
      <w:r w:rsidRPr="008B1B45">
        <w:rPr>
          <w:rStyle w:val="FontStyle113"/>
          <w:b w:val="0"/>
          <w:sz w:val="24"/>
          <w:szCs w:val="24"/>
        </w:rPr>
        <w:t xml:space="preserve"> на 1 км на сняг с дълбочина  над </w:t>
      </w:r>
      <w:r w:rsidRPr="008B1B45">
        <w:rPr>
          <w:rStyle w:val="FontStyle113"/>
          <w:b w:val="0"/>
          <w:sz w:val="24"/>
          <w:szCs w:val="24"/>
          <w:lang w:val="en-US"/>
        </w:rPr>
        <w:t>3</w:t>
      </w:r>
      <w:r w:rsidRPr="008B1B45">
        <w:rPr>
          <w:rStyle w:val="FontStyle113"/>
          <w:b w:val="0"/>
          <w:sz w:val="24"/>
          <w:szCs w:val="24"/>
        </w:rPr>
        <w:t>0 см........................лв. без ДДС;</w:t>
      </w:r>
    </w:p>
    <w:p w:rsidR="008B1B45" w:rsidRPr="008B1B45" w:rsidRDefault="008B1B45" w:rsidP="008B1B45">
      <w:pPr>
        <w:pStyle w:val="Style28"/>
        <w:widowControl/>
        <w:numPr>
          <w:ilvl w:val="0"/>
          <w:numId w:val="2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 xml:space="preserve">Цена на </w:t>
      </w:r>
      <w:proofErr w:type="spellStart"/>
      <w:r w:rsidRPr="008B1B45">
        <w:rPr>
          <w:rStyle w:val="FontStyle113"/>
          <w:b w:val="0"/>
          <w:sz w:val="24"/>
          <w:szCs w:val="24"/>
        </w:rPr>
        <w:t>опесъчаване</w:t>
      </w:r>
      <w:proofErr w:type="spellEnd"/>
      <w:r w:rsidRPr="008B1B45">
        <w:rPr>
          <w:rStyle w:val="FontStyle113"/>
          <w:b w:val="0"/>
          <w:sz w:val="24"/>
          <w:szCs w:val="24"/>
        </w:rPr>
        <w:t xml:space="preserve">  / с </w:t>
      </w:r>
      <w:proofErr w:type="spellStart"/>
      <w:r w:rsidRPr="008B1B45">
        <w:rPr>
          <w:rStyle w:val="FontStyle113"/>
          <w:b w:val="0"/>
          <w:sz w:val="24"/>
          <w:szCs w:val="24"/>
        </w:rPr>
        <w:t>пясъкоразпръсквач</w:t>
      </w:r>
      <w:proofErr w:type="spellEnd"/>
      <w:r w:rsidRPr="008B1B45">
        <w:rPr>
          <w:rStyle w:val="FontStyle113"/>
          <w:b w:val="0"/>
          <w:sz w:val="24"/>
          <w:szCs w:val="24"/>
        </w:rPr>
        <w:t xml:space="preserve"> / на 1 км ........................лв. без ДДС;</w:t>
      </w:r>
    </w:p>
    <w:p w:rsidR="008B1B45" w:rsidRPr="008B1B45" w:rsidRDefault="008B1B45" w:rsidP="008B1B45">
      <w:pPr>
        <w:pStyle w:val="Style28"/>
        <w:widowControl/>
        <w:numPr>
          <w:ilvl w:val="0"/>
          <w:numId w:val="2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 xml:space="preserve">Цена на </w:t>
      </w:r>
      <w:proofErr w:type="spellStart"/>
      <w:r w:rsidRPr="008B1B45">
        <w:rPr>
          <w:rStyle w:val="FontStyle113"/>
          <w:b w:val="0"/>
          <w:sz w:val="24"/>
          <w:szCs w:val="24"/>
        </w:rPr>
        <w:t>опесъчаване</w:t>
      </w:r>
      <w:proofErr w:type="spellEnd"/>
      <w:r w:rsidRPr="008B1B45">
        <w:rPr>
          <w:rStyle w:val="FontStyle113"/>
          <w:b w:val="0"/>
          <w:sz w:val="24"/>
          <w:szCs w:val="24"/>
        </w:rPr>
        <w:t xml:space="preserve">  / с бордова кола/ на 1 км ........................лв. без ДДС;</w:t>
      </w:r>
    </w:p>
    <w:p w:rsidR="008B1B45" w:rsidRPr="008B1B45" w:rsidRDefault="008B1B45" w:rsidP="008B1B45">
      <w:pPr>
        <w:pStyle w:val="Style28"/>
        <w:widowControl/>
        <w:numPr>
          <w:ilvl w:val="0"/>
          <w:numId w:val="2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>В  дежурство на час..........................................лв. без ДДС</w:t>
      </w:r>
    </w:p>
    <w:p w:rsidR="008B1B45" w:rsidRPr="008B1B45" w:rsidRDefault="008B1B45" w:rsidP="008B1B45">
      <w:pPr>
        <w:pStyle w:val="Style28"/>
        <w:widowControl/>
        <w:numPr>
          <w:ilvl w:val="0"/>
          <w:numId w:val="2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>Цена на пясък……………….………….лв.без ДДС на куб.м.</w:t>
      </w:r>
    </w:p>
    <w:p w:rsidR="008B1B45" w:rsidRPr="008B1B45" w:rsidRDefault="008B1B45" w:rsidP="008B1B45">
      <w:pPr>
        <w:pStyle w:val="Style28"/>
        <w:widowControl/>
        <w:numPr>
          <w:ilvl w:val="0"/>
          <w:numId w:val="2"/>
        </w:numPr>
        <w:spacing w:line="408" w:lineRule="exact"/>
        <w:jc w:val="left"/>
        <w:rPr>
          <w:rStyle w:val="FontStyle113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>Цена на кърпежи……………………….лв. без ДДС за 1 кв.м.</w:t>
      </w:r>
    </w:p>
    <w:p w:rsidR="008B1B45" w:rsidRPr="008B1B45" w:rsidRDefault="008B1B45" w:rsidP="008B1B45">
      <w:pPr>
        <w:pStyle w:val="Style28"/>
        <w:widowControl/>
        <w:numPr>
          <w:ilvl w:val="0"/>
          <w:numId w:val="2"/>
        </w:numPr>
        <w:spacing w:line="408" w:lineRule="exact"/>
        <w:jc w:val="left"/>
        <w:rPr>
          <w:rStyle w:val="FontStyle113"/>
          <w:b w:val="0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 xml:space="preserve">Цена на възстановяване на банкети………………..лв. </w:t>
      </w:r>
      <w:r w:rsidR="00AF031C">
        <w:rPr>
          <w:rStyle w:val="FontStyle113"/>
          <w:b w:val="0"/>
          <w:sz w:val="24"/>
          <w:szCs w:val="24"/>
        </w:rPr>
        <w:t xml:space="preserve">без ДДС </w:t>
      </w:r>
      <w:r w:rsidRPr="008B1B45">
        <w:rPr>
          <w:rStyle w:val="FontStyle113"/>
          <w:b w:val="0"/>
          <w:sz w:val="24"/>
          <w:szCs w:val="24"/>
        </w:rPr>
        <w:t>на 1 кв.м.</w:t>
      </w:r>
    </w:p>
    <w:p w:rsidR="008B1B45" w:rsidRPr="008B1B45" w:rsidRDefault="008B1B45" w:rsidP="008B1B45">
      <w:pPr>
        <w:pStyle w:val="Style28"/>
        <w:widowControl/>
        <w:numPr>
          <w:ilvl w:val="0"/>
          <w:numId w:val="2"/>
        </w:numPr>
        <w:spacing w:line="408" w:lineRule="exact"/>
        <w:jc w:val="left"/>
        <w:rPr>
          <w:rStyle w:val="FontStyle113"/>
          <w:b w:val="0"/>
          <w:sz w:val="24"/>
          <w:szCs w:val="24"/>
        </w:rPr>
      </w:pPr>
      <w:r w:rsidRPr="008B1B45">
        <w:rPr>
          <w:rStyle w:val="FontStyle113"/>
          <w:b w:val="0"/>
          <w:sz w:val="24"/>
          <w:szCs w:val="24"/>
        </w:rPr>
        <w:t>Цена за почистване на водостоци ……………. лв.</w:t>
      </w:r>
      <w:r w:rsidR="00AF031C">
        <w:rPr>
          <w:rStyle w:val="FontStyle113"/>
          <w:b w:val="0"/>
          <w:sz w:val="24"/>
          <w:szCs w:val="24"/>
        </w:rPr>
        <w:t xml:space="preserve">без ДДС </w:t>
      </w:r>
      <w:r w:rsidRPr="008B1B45">
        <w:rPr>
          <w:rStyle w:val="FontStyle113"/>
          <w:b w:val="0"/>
          <w:sz w:val="24"/>
          <w:szCs w:val="24"/>
        </w:rPr>
        <w:t xml:space="preserve"> на 1 кв.м.</w:t>
      </w:r>
    </w:p>
    <w:p w:rsidR="002407F3" w:rsidRPr="00F50BF5" w:rsidRDefault="002407F3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IX. </w:t>
      </w:r>
      <w:proofErr w:type="spellStart"/>
      <w:r w:rsidRPr="00A7576D">
        <w:rPr>
          <w:rFonts w:ascii="Times New Roman" w:hAnsi="Times New Roman" w:cs="Times New Roman"/>
          <w:b/>
          <w:sz w:val="24"/>
          <w:szCs w:val="24"/>
          <w:lang w:val="ru-RU"/>
        </w:rPr>
        <w:t>Финансиране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нач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ин на 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ru-RU"/>
        </w:rPr>
        <w:t>Услугата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A7576D">
        <w:rPr>
          <w:rFonts w:ascii="Times New Roman" w:hAnsi="Times New Roman" w:cs="Times New Roman"/>
          <w:sz w:val="24"/>
          <w:szCs w:val="24"/>
          <w:lang w:val="ru-RU"/>
        </w:rPr>
        <w:t>финан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>сира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целеви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собствени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средства.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Гlлащането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действително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извършените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извършва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ежемесечно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, в 30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B1B45">
        <w:rPr>
          <w:rFonts w:ascii="Times New Roman" w:hAnsi="Times New Roman" w:cs="Times New Roman"/>
          <w:sz w:val="24"/>
          <w:szCs w:val="24"/>
          <w:lang w:val="ru-RU"/>
        </w:rPr>
        <w:t>невен</w:t>
      </w:r>
      <w:proofErr w:type="spellEnd"/>
      <w:r w:rsidR="008B1B45">
        <w:rPr>
          <w:rFonts w:ascii="Times New Roman" w:hAnsi="Times New Roman" w:cs="Times New Roman"/>
          <w:sz w:val="24"/>
          <w:szCs w:val="24"/>
          <w:lang w:val="ru-RU"/>
        </w:rPr>
        <w:t xml:space="preserve"> срок след </w:t>
      </w:r>
      <w:proofErr w:type="spellStart"/>
      <w:r w:rsidR="008B1B45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>редставяне</w:t>
      </w:r>
      <w:proofErr w:type="spellEnd"/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на протокол</w:t>
      </w:r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действително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изпълнена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работа, на база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количествата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единичните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цени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отделните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видове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и след</w:t>
      </w:r>
      <w:r w:rsidR="00A757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представяне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оригинална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фактура </w:t>
      </w:r>
      <w:proofErr w:type="gram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F50BF5">
        <w:rPr>
          <w:rFonts w:ascii="Times New Roman" w:hAnsi="Times New Roman" w:cs="Times New Roman"/>
          <w:sz w:val="24"/>
          <w:szCs w:val="24"/>
          <w:lang w:val="ru-RU"/>
        </w:rPr>
        <w:t xml:space="preserve"> страна на </w:t>
      </w:r>
      <w:proofErr w:type="spellStart"/>
      <w:r w:rsidRPr="00F50BF5">
        <w:rPr>
          <w:rFonts w:ascii="Times New Roman" w:hAnsi="Times New Roman" w:cs="Times New Roman"/>
          <w:sz w:val="24"/>
          <w:szCs w:val="24"/>
          <w:lang w:val="ru-RU"/>
        </w:rPr>
        <w:t>Изпълнителя</w:t>
      </w:r>
      <w:proofErr w:type="spellEnd"/>
      <w:r w:rsidRPr="00F50BF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7576D" w:rsidRDefault="00A7576D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45" w:rsidRDefault="008B1B45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45" w:rsidRDefault="008B1B45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45" w:rsidRDefault="008B1B45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45" w:rsidRDefault="008B1B45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45" w:rsidRDefault="008B1B45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45" w:rsidRDefault="008B1B45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576D" w:rsidRDefault="00A7576D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407F3" w:rsidRPr="008B1B45" w:rsidRDefault="002407F3" w:rsidP="00F50BF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B1B45">
        <w:rPr>
          <w:rFonts w:ascii="Times New Roman" w:hAnsi="Times New Roman" w:cs="Times New Roman"/>
          <w:b/>
          <w:sz w:val="24"/>
          <w:szCs w:val="24"/>
          <w:lang w:val="ru-RU"/>
        </w:rPr>
        <w:t>ИЗГОТВИЛ</w:t>
      </w:r>
      <w:r w:rsidR="00A7576D" w:rsidRPr="008B1B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</w:p>
    <w:p w:rsidR="002407F3" w:rsidRPr="008B1B45" w:rsidRDefault="002407F3" w:rsidP="00F50BF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B1B45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="00A7576D" w:rsidRPr="008B1B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Иван </w:t>
      </w:r>
      <w:proofErr w:type="spellStart"/>
      <w:r w:rsidR="00A7576D" w:rsidRPr="008B1B45">
        <w:rPr>
          <w:rFonts w:ascii="Times New Roman" w:hAnsi="Times New Roman" w:cs="Times New Roman"/>
          <w:b/>
          <w:sz w:val="24"/>
          <w:szCs w:val="24"/>
          <w:lang w:val="ru-RU"/>
        </w:rPr>
        <w:t>Семерджиев</w:t>
      </w:r>
      <w:proofErr w:type="spellEnd"/>
      <w:r w:rsidR="00A7576D" w:rsidRPr="008B1B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proofErr w:type="spellStart"/>
      <w:r w:rsidR="00A7576D" w:rsidRPr="008B1B45">
        <w:rPr>
          <w:rFonts w:ascii="Times New Roman" w:hAnsi="Times New Roman" w:cs="Times New Roman"/>
          <w:b/>
          <w:sz w:val="24"/>
          <w:szCs w:val="24"/>
          <w:lang w:val="ru-RU"/>
        </w:rPr>
        <w:t>дир</w:t>
      </w:r>
      <w:proofErr w:type="spellEnd"/>
      <w:r w:rsidR="00A7576D" w:rsidRPr="008B1B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proofErr w:type="spellStart"/>
      <w:r w:rsidR="00A7576D" w:rsidRPr="008B1B45">
        <w:rPr>
          <w:rFonts w:ascii="Times New Roman" w:hAnsi="Times New Roman" w:cs="Times New Roman"/>
          <w:b/>
          <w:sz w:val="24"/>
          <w:szCs w:val="24"/>
          <w:lang w:val="ru-RU"/>
        </w:rPr>
        <w:t>Дир</w:t>
      </w:r>
      <w:proofErr w:type="spellEnd"/>
      <w:r w:rsidR="00A7576D" w:rsidRPr="008B1B45">
        <w:rPr>
          <w:rFonts w:ascii="Times New Roman" w:hAnsi="Times New Roman" w:cs="Times New Roman"/>
          <w:b/>
          <w:sz w:val="24"/>
          <w:szCs w:val="24"/>
          <w:lang w:val="ru-RU"/>
        </w:rPr>
        <w:t>. «УТЕПОР, ФСД и МДТ»</w:t>
      </w:r>
      <w:r w:rsidRPr="008B1B45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</w:p>
    <w:p w:rsidR="00C97BBF" w:rsidRPr="00F50BF5" w:rsidRDefault="00C97BBF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97BBF" w:rsidRPr="00F50BF5" w:rsidRDefault="00C97BBF" w:rsidP="00F50BF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97BBF" w:rsidRPr="00F50BF5" w:rsidSect="00392FB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04DDD"/>
    <w:multiLevelType w:val="hybridMultilevel"/>
    <w:tmpl w:val="D8DE59D0"/>
    <w:lvl w:ilvl="0" w:tplc="0402000F">
      <w:start w:val="1"/>
      <w:numFmt w:val="decimal"/>
      <w:lvlText w:val="%1."/>
      <w:lvlJc w:val="left"/>
      <w:pPr>
        <w:ind w:left="1262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98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0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2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4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6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8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0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22" w:hanging="180"/>
      </w:pPr>
      <w:rPr>
        <w:rFonts w:cs="Times New Roman"/>
      </w:rPr>
    </w:lvl>
  </w:abstractNum>
  <w:abstractNum w:abstractNumId="1">
    <w:nsid w:val="4CF05FD3"/>
    <w:multiLevelType w:val="hybridMultilevel"/>
    <w:tmpl w:val="C232AFF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0930"/>
    <w:rsid w:val="00080A1F"/>
    <w:rsid w:val="00140930"/>
    <w:rsid w:val="002407F3"/>
    <w:rsid w:val="00552C7E"/>
    <w:rsid w:val="00701705"/>
    <w:rsid w:val="00822EAA"/>
    <w:rsid w:val="008B1B45"/>
    <w:rsid w:val="00A7576D"/>
    <w:rsid w:val="00AD2DDC"/>
    <w:rsid w:val="00AF031C"/>
    <w:rsid w:val="00AF359D"/>
    <w:rsid w:val="00C97BBF"/>
    <w:rsid w:val="00F50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92FBB"/>
    <w:rPr>
      <w:rFonts w:ascii="Consolas" w:hAnsi="Consolas"/>
      <w:sz w:val="21"/>
      <w:szCs w:val="21"/>
    </w:rPr>
  </w:style>
  <w:style w:type="character" w:customStyle="1" w:styleId="a4">
    <w:name w:val="Обикновен текст Знак"/>
    <w:basedOn w:val="a0"/>
    <w:link w:val="a3"/>
    <w:uiPriority w:val="99"/>
    <w:rsid w:val="00392FBB"/>
    <w:rPr>
      <w:rFonts w:ascii="Consolas" w:hAnsi="Consolas"/>
      <w:sz w:val="21"/>
      <w:szCs w:val="21"/>
    </w:rPr>
  </w:style>
  <w:style w:type="paragraph" w:customStyle="1" w:styleId="Style77">
    <w:name w:val="Style77"/>
    <w:basedOn w:val="a"/>
    <w:rsid w:val="00701705"/>
    <w:pPr>
      <w:widowControl w:val="0"/>
      <w:autoSpaceDE w:val="0"/>
      <w:autoSpaceDN w:val="0"/>
      <w:adjustRightInd w:val="0"/>
      <w:spacing w:line="274" w:lineRule="exact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bg-BG"/>
    </w:rPr>
  </w:style>
  <w:style w:type="character" w:customStyle="1" w:styleId="FontStyle114">
    <w:name w:val="Font Style114"/>
    <w:basedOn w:val="a0"/>
    <w:rsid w:val="00701705"/>
    <w:rPr>
      <w:rFonts w:ascii="Times New Roman" w:hAnsi="Times New Roman" w:cs="Times New Roman"/>
      <w:sz w:val="20"/>
      <w:szCs w:val="20"/>
    </w:rPr>
  </w:style>
  <w:style w:type="character" w:customStyle="1" w:styleId="FontStyle113">
    <w:name w:val="Font Style113"/>
    <w:basedOn w:val="a0"/>
    <w:rsid w:val="008B1B4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"/>
    <w:rsid w:val="008B1B45"/>
    <w:pPr>
      <w:widowControl w:val="0"/>
      <w:autoSpaceDE w:val="0"/>
      <w:autoSpaceDN w:val="0"/>
      <w:adjustRightInd w:val="0"/>
      <w:spacing w:line="418" w:lineRule="exact"/>
      <w:ind w:firstLine="547"/>
      <w:jc w:val="both"/>
    </w:pPr>
    <w:rPr>
      <w:rFonts w:ascii="Times New Roman" w:eastAsia="Calibri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</dc:creator>
  <cp:lastModifiedBy>TIC</cp:lastModifiedBy>
  <cp:revision>7</cp:revision>
  <cp:lastPrinted>2018-07-19T11:09:00Z</cp:lastPrinted>
  <dcterms:created xsi:type="dcterms:W3CDTF">2018-06-25T13:22:00Z</dcterms:created>
  <dcterms:modified xsi:type="dcterms:W3CDTF">2018-07-19T11:12:00Z</dcterms:modified>
</cp:coreProperties>
</file>