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34F" w:rsidRPr="002572BF" w:rsidRDefault="00B9134F" w:rsidP="002572BF">
      <w:pPr>
        <w:pStyle w:val="a5"/>
        <w:shd w:val="clear" w:color="auto" w:fill="FFFFFF"/>
        <w:jc w:val="center"/>
        <w:rPr>
          <w:rFonts w:ascii="Arimo" w:hAnsi="Arimo"/>
          <w:color w:val="565656"/>
          <w:sz w:val="20"/>
          <w:szCs w:val="20"/>
        </w:rPr>
      </w:pPr>
      <w:r>
        <w:rPr>
          <w:rStyle w:val="a4"/>
          <w:rFonts w:ascii="Arimo" w:hAnsi="Arimo"/>
          <w:color w:val="565656"/>
          <w:sz w:val="20"/>
          <w:szCs w:val="20"/>
          <w:lang w:val="en-US"/>
        </w:rPr>
        <w:t>УВЕДОМЛЕНИЕ</w:t>
      </w:r>
    </w:p>
    <w:p w:rsidR="00B9134F" w:rsidRPr="0097228A" w:rsidRDefault="0097228A" w:rsidP="00B9134F">
      <w:pPr>
        <w:pStyle w:val="a5"/>
        <w:shd w:val="clear" w:color="auto" w:fill="FFFFFF"/>
        <w:jc w:val="both"/>
        <w:rPr>
          <w:color w:val="565656"/>
          <w:lang w:val="en-US"/>
        </w:rPr>
      </w:pPr>
      <w:r>
        <w:rPr>
          <w:color w:val="565656"/>
        </w:rPr>
        <w:t xml:space="preserve">        </w:t>
      </w:r>
      <w:r w:rsidR="00B9134F" w:rsidRPr="0097228A">
        <w:rPr>
          <w:color w:val="565656"/>
          <w:lang w:val="en-US"/>
        </w:rPr>
        <w:t xml:space="preserve">На </w:t>
      </w:r>
      <w:r w:rsidR="007A5E8E">
        <w:rPr>
          <w:color w:val="565656"/>
          <w:lang w:val="en-US"/>
        </w:rPr>
        <w:t xml:space="preserve">основание чл.66 от АПК и </w:t>
      </w:r>
      <w:r>
        <w:rPr>
          <w:color w:val="565656"/>
          <w:lang w:val="en-US"/>
        </w:rPr>
        <w:t xml:space="preserve">чл.66 от ЗМДТ, Община </w:t>
      </w:r>
      <w:r>
        <w:rPr>
          <w:color w:val="565656"/>
        </w:rPr>
        <w:t>Маджарово</w:t>
      </w:r>
      <w:r w:rsidR="00B9134F" w:rsidRPr="0097228A">
        <w:rPr>
          <w:color w:val="565656"/>
          <w:lang w:val="en-US"/>
        </w:rPr>
        <w:t xml:space="preserve"> уведомява всички заинтересовани страни</w:t>
      </w:r>
      <w:r w:rsidR="007A5E8E">
        <w:rPr>
          <w:color w:val="565656"/>
          <w:lang w:val="en-US"/>
        </w:rPr>
        <w:t xml:space="preserve">, че открива </w:t>
      </w:r>
      <w:r w:rsidR="007A5E8E">
        <w:rPr>
          <w:color w:val="565656"/>
        </w:rPr>
        <w:t>обществено обсъждане</w:t>
      </w:r>
      <w:r w:rsidR="00B9134F" w:rsidRPr="0097228A">
        <w:rPr>
          <w:color w:val="565656"/>
          <w:lang w:val="en-US"/>
        </w:rPr>
        <w:t xml:space="preserve"> за одобряване на план-сметка за разходите на дейностите по събиране, транспортиране, обезврежда</w:t>
      </w:r>
      <w:r w:rsidR="007A5E8E">
        <w:rPr>
          <w:color w:val="565656"/>
          <w:lang w:val="en-US"/>
        </w:rPr>
        <w:t xml:space="preserve">не в депа или други съоръжения </w:t>
      </w:r>
      <w:r w:rsidR="007A5E8E">
        <w:rPr>
          <w:color w:val="565656"/>
        </w:rPr>
        <w:t>з</w:t>
      </w:r>
      <w:r w:rsidR="00B9134F" w:rsidRPr="0097228A">
        <w:rPr>
          <w:color w:val="565656"/>
          <w:lang w:val="en-US"/>
        </w:rPr>
        <w:t xml:space="preserve">а битови отпадъци, поддържане чистотата на териториите за обществено ползване и определяне размера </w:t>
      </w:r>
      <w:r w:rsidR="0073704D">
        <w:rPr>
          <w:color w:val="565656"/>
          <w:lang w:val="en-US"/>
        </w:rPr>
        <w:t>на такса битови отпадъци за 202</w:t>
      </w:r>
      <w:r w:rsidR="001E64E4">
        <w:rPr>
          <w:color w:val="565656"/>
        </w:rPr>
        <w:t>4</w:t>
      </w:r>
      <w:bookmarkStart w:id="0" w:name="_GoBack"/>
      <w:bookmarkEnd w:id="0"/>
      <w:r w:rsidR="00B9134F" w:rsidRPr="0097228A">
        <w:rPr>
          <w:color w:val="565656"/>
          <w:lang w:val="en-US"/>
        </w:rPr>
        <w:t xml:space="preserve"> г.</w:t>
      </w:r>
    </w:p>
    <w:p w:rsidR="00B9134F" w:rsidRPr="0097228A" w:rsidRDefault="00B9134F" w:rsidP="00B9134F">
      <w:pPr>
        <w:pStyle w:val="a5"/>
        <w:shd w:val="clear" w:color="auto" w:fill="FFFFFF"/>
        <w:jc w:val="both"/>
        <w:rPr>
          <w:color w:val="565656"/>
          <w:lang w:val="en-US"/>
        </w:rPr>
      </w:pPr>
      <w:r w:rsidRPr="0097228A">
        <w:rPr>
          <w:color w:val="565656"/>
          <w:lang w:val="en-US"/>
        </w:rPr>
        <w:t>Размерът на таксата се определя по реда на чл.66 от ЗМДТ за всяка услуга поотделно.</w:t>
      </w:r>
    </w:p>
    <w:p w:rsidR="00B9134F" w:rsidRPr="0097228A" w:rsidRDefault="007A5E8E" w:rsidP="00B9134F">
      <w:pPr>
        <w:pStyle w:val="a5"/>
        <w:shd w:val="clear" w:color="auto" w:fill="FFFFFF"/>
        <w:jc w:val="both"/>
        <w:rPr>
          <w:color w:val="565656"/>
          <w:lang w:val="en-US"/>
        </w:rPr>
      </w:pPr>
      <w:r>
        <w:rPr>
          <w:color w:val="565656"/>
        </w:rPr>
        <w:t xml:space="preserve">     </w:t>
      </w:r>
      <w:r w:rsidR="00B9134F" w:rsidRPr="0097228A">
        <w:rPr>
          <w:color w:val="565656"/>
          <w:lang w:val="en-US"/>
        </w:rPr>
        <w:t>Заинтересованите лица и организации могат да участват в производство по издаване на акта по чл.65 и чл.66 от АПК, чрез представяне на п</w:t>
      </w:r>
      <w:r>
        <w:rPr>
          <w:color w:val="565656"/>
          <w:lang w:val="en-US"/>
        </w:rPr>
        <w:t xml:space="preserve">исмени предложения </w:t>
      </w:r>
      <w:r w:rsidR="00B9134F" w:rsidRPr="0097228A">
        <w:rPr>
          <w:color w:val="565656"/>
          <w:lang w:val="en-US"/>
        </w:rPr>
        <w:t xml:space="preserve">по проекта за решение на e-mail </w:t>
      </w:r>
      <w:r>
        <w:rPr>
          <w:color w:val="565656"/>
          <w:lang w:val="en-US"/>
        </w:rPr>
        <w:t>madjarovo@abv.bg</w:t>
      </w:r>
      <w:r w:rsidR="00B9134F" w:rsidRPr="0097228A">
        <w:rPr>
          <w:color w:val="565656"/>
          <w:lang w:val="en-US"/>
        </w:rPr>
        <w:t xml:space="preserve"> в едномесечен срок, считано от датата на оповестяване на уведомлението.</w:t>
      </w:r>
    </w:p>
    <w:p w:rsidR="00EF7FBF" w:rsidRPr="0097228A" w:rsidRDefault="001E64E4">
      <w:pPr>
        <w:rPr>
          <w:rFonts w:ascii="Times New Roman" w:hAnsi="Times New Roman" w:cs="Times New Roman"/>
          <w:sz w:val="24"/>
          <w:szCs w:val="24"/>
        </w:rPr>
      </w:pPr>
    </w:p>
    <w:sectPr w:rsidR="00EF7FBF" w:rsidRPr="0097228A" w:rsidSect="00703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9134F"/>
    <w:rsid w:val="001E64E4"/>
    <w:rsid w:val="002572BF"/>
    <w:rsid w:val="002718F2"/>
    <w:rsid w:val="00295C02"/>
    <w:rsid w:val="0054142F"/>
    <w:rsid w:val="007030C1"/>
    <w:rsid w:val="0073704D"/>
    <w:rsid w:val="00785192"/>
    <w:rsid w:val="007A5E8E"/>
    <w:rsid w:val="009118AD"/>
    <w:rsid w:val="0097228A"/>
    <w:rsid w:val="009A08BF"/>
    <w:rsid w:val="00B9134F"/>
    <w:rsid w:val="00CE5CDA"/>
    <w:rsid w:val="00D43B21"/>
    <w:rsid w:val="00DE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82F26-37C2-448B-B848-3CC5DE8E7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134F"/>
    <w:rPr>
      <w:color w:val="1273B9"/>
      <w:u w:val="single"/>
    </w:rPr>
  </w:style>
  <w:style w:type="character" w:styleId="a4">
    <w:name w:val="Strong"/>
    <w:basedOn w:val="a0"/>
    <w:uiPriority w:val="22"/>
    <w:qFormat/>
    <w:rsid w:val="00B9134F"/>
    <w:rPr>
      <w:b/>
      <w:bCs/>
    </w:rPr>
  </w:style>
  <w:style w:type="paragraph" w:styleId="a5">
    <w:name w:val="Normal (Web)"/>
    <w:basedOn w:val="a"/>
    <w:uiPriority w:val="99"/>
    <w:semiHidden/>
    <w:unhideWhenUsed/>
    <w:rsid w:val="00B9134F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7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6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72165">
                  <w:marLeft w:val="-214"/>
                  <w:marRight w:val="-21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7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44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319370">
                                  <w:marLeft w:val="0"/>
                                  <w:marRight w:val="0"/>
                                  <w:marTop w:val="0"/>
                                  <w:marBottom w:val="21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985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0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184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PC</cp:lastModifiedBy>
  <cp:revision>16</cp:revision>
  <dcterms:created xsi:type="dcterms:W3CDTF">2019-11-22T08:33:00Z</dcterms:created>
  <dcterms:modified xsi:type="dcterms:W3CDTF">2023-12-04T14:47:00Z</dcterms:modified>
</cp:coreProperties>
</file>