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:rsidTr="009050D2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2578C0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2578C0">
              <w:rPr>
                <w:rFonts w:ascii="Times New Roman" w:hAnsi="Times New Roman"/>
                <w:szCs w:val="22"/>
                <w:lang w:val="en-GB"/>
              </w:rPr>
              <w:t>“Construction of outdoor water supply in LP 000069 - Recreation area Madzharovo under project CB005.2.21.084“</w:t>
            </w:r>
            <w:bookmarkStart w:id="0" w:name="_GoBack"/>
            <w:bookmarkEnd w:id="0"/>
          </w:p>
        </w:tc>
        <w:tc>
          <w:tcPr>
            <w:tcW w:w="2694" w:type="dxa"/>
            <w:shd w:val="pct5" w:color="auto" w:fill="FFFFFF"/>
            <w:vAlign w:val="center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  <w:vAlign w:val="center"/>
          </w:tcPr>
          <w:p w:rsidR="009D6486" w:rsidRPr="00A024A6" w:rsidRDefault="00B11032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B11032">
              <w:rPr>
                <w:rFonts w:ascii="Times New Roman" w:hAnsi="Times New Roman"/>
                <w:szCs w:val="22"/>
                <w:lang w:val="en-GB"/>
              </w:rPr>
              <w:t xml:space="preserve">CB005.2.21.084 – LP – Works </w:t>
            </w:r>
            <w:r w:rsidR="002578C0">
              <w:rPr>
                <w:rFonts w:ascii="Times New Roman" w:hAnsi="Times New Roman"/>
                <w:szCs w:val="22"/>
                <w:lang w:val="en-GB"/>
              </w:rPr>
              <w:t>2</w:t>
            </w:r>
          </w:p>
        </w:tc>
      </w:tr>
    </w:tbl>
    <w:p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11"/>
        <w:gridCol w:w="868"/>
        <w:gridCol w:w="1316"/>
        <w:gridCol w:w="1276"/>
        <w:gridCol w:w="850"/>
        <w:gridCol w:w="1418"/>
        <w:gridCol w:w="1984"/>
        <w:gridCol w:w="1843"/>
      </w:tblGrid>
      <w:tr w:rsidR="009967AD" w:rsidRPr="00FE0987" w:rsidTr="00492827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pct12" w:color="auto" w:fill="FFFFFF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lastRenderedPageBreak/>
              <w:t>8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default" r:id="rId7"/>
      <w:footerReference w:type="default" r:id="rId8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266" w:rsidRDefault="00635266">
      <w:r>
        <w:separator/>
      </w:r>
    </w:p>
  </w:endnote>
  <w:endnote w:type="continuationSeparator" w:id="0">
    <w:p w:rsidR="00635266" w:rsidRDefault="00635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032" w:rsidRPr="00B11032" w:rsidRDefault="00B11032" w:rsidP="00B11032">
    <w:pPr>
      <w:widowControl w:val="0"/>
      <w:tabs>
        <w:tab w:val="center" w:pos="4536"/>
        <w:tab w:val="right" w:pos="9072"/>
        <w:tab w:val="right" w:pos="9356"/>
      </w:tabs>
      <w:spacing w:before="100" w:after="100"/>
      <w:ind w:left="0"/>
      <w:jc w:val="center"/>
      <w:rPr>
        <w:rFonts w:ascii="Times New Roman" w:hAnsi="Times New Roman"/>
        <w:b/>
        <w:snapToGrid w:val="0"/>
        <w:sz w:val="18"/>
        <w:lang w:val="en-GB" w:eastAsia="en-US"/>
      </w:rPr>
    </w:pPr>
    <w:r w:rsidRPr="00B11032">
      <w:rPr>
        <w:rFonts w:ascii="Times New Roman" w:hAnsi="Times New Roman"/>
        <w:b/>
        <w:i/>
        <w:iCs/>
        <w:snapToGrid w:val="0"/>
        <w:sz w:val="18"/>
        <w:lang w:val="en-US" w:eastAsia="en-US"/>
      </w:rPr>
      <w:t>The project is co-funded by the European Union through the Interreg-IPA CBC Bulgaria</w:t>
    </w:r>
    <w:r w:rsidRPr="00B11032">
      <w:rPr>
        <w:rFonts w:ascii="Times New Roman" w:hAnsi="Times New Roman" w:hint="eastAsia"/>
        <w:b/>
        <w:i/>
        <w:iCs/>
        <w:snapToGrid w:val="0"/>
        <w:sz w:val="18"/>
        <w:lang w:val="en-US" w:eastAsia="en-US"/>
      </w:rPr>
      <w:t>–</w:t>
    </w:r>
    <w:r w:rsidRPr="00B11032">
      <w:rPr>
        <w:rFonts w:ascii="Times New Roman" w:hAnsi="Times New Roman"/>
        <w:b/>
        <w:i/>
        <w:iCs/>
        <w:snapToGrid w:val="0"/>
        <w:sz w:val="18"/>
        <w:lang w:val="en-US" w:eastAsia="en-US"/>
      </w:rPr>
      <w:t>Turkey Programme</w:t>
    </w:r>
  </w:p>
  <w:p w:rsidR="004A508A" w:rsidRPr="00D63010" w:rsidRDefault="008C6E77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8C6E77">
      <w:rPr>
        <w:rFonts w:ascii="Times New Roman" w:hAnsi="Times New Roman"/>
        <w:b/>
        <w:sz w:val="18"/>
        <w:lang w:val="en-GB"/>
      </w:rPr>
      <w:t>July 2019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2578C0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 w:rsidR="002578C0">
      <w:rPr>
        <w:rStyle w:val="PageNumber"/>
        <w:rFonts w:ascii="Times New Roman" w:hAnsi="Times New Roman"/>
        <w:noProof/>
        <w:lang w:val="en-GB"/>
      </w:rPr>
      <w:t>2</w:t>
    </w:r>
    <w:r w:rsidR="00D63010" w:rsidRPr="00D63010">
      <w:rPr>
        <w:rStyle w:val="PageNumber"/>
        <w:rFonts w:ascii="Times New Roman" w:hAnsi="Times New Roman"/>
      </w:rPr>
      <w:fldChar w:fldCharType="end"/>
    </w:r>
  </w:p>
  <w:p w:rsidR="00D63010" w:rsidRPr="00350D42" w:rsidRDefault="00897233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266" w:rsidRDefault="00635266">
      <w:r>
        <w:separator/>
      </w:r>
    </w:p>
  </w:footnote>
  <w:footnote w:type="continuationSeparator" w:id="0">
    <w:p w:rsidR="00635266" w:rsidRDefault="00635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16" w:type="dxa"/>
      <w:jc w:val="center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B11032" w:rsidRPr="00B11032" w:rsidTr="00B11032">
      <w:trPr>
        <w:jc w:val="center"/>
      </w:trPr>
      <w:tc>
        <w:tcPr>
          <w:tcW w:w="5598" w:type="dxa"/>
          <w:shd w:val="clear" w:color="auto" w:fill="auto"/>
        </w:tcPr>
        <w:p w:rsidR="00B11032" w:rsidRPr="00B11032" w:rsidRDefault="002578C0" w:rsidP="00B11032">
          <w:pPr>
            <w:tabs>
              <w:tab w:val="center" w:pos="4536"/>
              <w:tab w:val="right" w:pos="9072"/>
            </w:tabs>
            <w:spacing w:after="0"/>
            <w:ind w:left="0"/>
            <w:jc w:val="center"/>
            <w:rPr>
              <w:rFonts w:cs="Arial"/>
              <w:bCs/>
              <w:i/>
              <w:szCs w:val="22"/>
              <w:lang w:val="it-IT" w:eastAsia="bg-BG"/>
            </w:rPr>
          </w:pPr>
          <w:r>
            <w:rPr>
              <w:rFonts w:ascii="Times New Roman" w:hAnsi="Times New Roman"/>
              <w:noProof/>
              <w:sz w:val="20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223.5pt;height:69pt;visibility:visible">
                <v:imagedata r:id="rId1" o:title=""/>
              </v:shape>
            </w:pict>
          </w:r>
        </w:p>
      </w:tc>
      <w:tc>
        <w:tcPr>
          <w:tcW w:w="1710" w:type="dxa"/>
          <w:shd w:val="clear" w:color="auto" w:fill="auto"/>
        </w:tcPr>
        <w:p w:rsidR="00B11032" w:rsidRPr="00B11032" w:rsidRDefault="00B11032" w:rsidP="00B11032">
          <w:pPr>
            <w:tabs>
              <w:tab w:val="center" w:pos="4536"/>
              <w:tab w:val="right" w:pos="9072"/>
            </w:tabs>
            <w:spacing w:after="0"/>
            <w:ind w:left="0"/>
            <w:jc w:val="center"/>
            <w:rPr>
              <w:rFonts w:cs="Arial"/>
              <w:bCs/>
              <w:i/>
              <w:szCs w:val="22"/>
              <w:lang w:val="it-IT" w:eastAsia="bg-BG"/>
            </w:rPr>
          </w:pPr>
        </w:p>
        <w:p w:rsidR="00B11032" w:rsidRPr="00B11032" w:rsidRDefault="00B11032" w:rsidP="00B11032">
          <w:pPr>
            <w:tabs>
              <w:tab w:val="center" w:pos="4536"/>
              <w:tab w:val="right" w:pos="9072"/>
            </w:tabs>
            <w:spacing w:after="0"/>
            <w:ind w:left="0"/>
            <w:jc w:val="center"/>
            <w:rPr>
              <w:rFonts w:cs="Arial"/>
              <w:bCs/>
              <w:i/>
              <w:szCs w:val="22"/>
              <w:lang w:val="it-IT" w:eastAsia="bg-BG"/>
            </w:rPr>
          </w:pPr>
        </w:p>
        <w:p w:rsidR="00B11032" w:rsidRPr="00B11032" w:rsidRDefault="00B11032" w:rsidP="00B11032">
          <w:pPr>
            <w:tabs>
              <w:tab w:val="center" w:pos="4536"/>
              <w:tab w:val="right" w:pos="9072"/>
            </w:tabs>
            <w:spacing w:after="0"/>
            <w:ind w:left="0"/>
            <w:jc w:val="center"/>
            <w:rPr>
              <w:rFonts w:ascii="Times New Roman" w:hAnsi="Times New Roman"/>
              <w:bCs/>
              <w:i/>
              <w:sz w:val="16"/>
              <w:szCs w:val="16"/>
              <w:lang w:val="it-IT" w:eastAsia="bg-BG"/>
            </w:rPr>
          </w:pPr>
        </w:p>
        <w:p w:rsidR="00B11032" w:rsidRPr="00B11032" w:rsidRDefault="00B11032" w:rsidP="00B11032">
          <w:pPr>
            <w:tabs>
              <w:tab w:val="center" w:pos="4536"/>
              <w:tab w:val="right" w:pos="9072"/>
            </w:tabs>
            <w:spacing w:after="0"/>
            <w:ind w:left="0"/>
            <w:jc w:val="center"/>
            <w:rPr>
              <w:rFonts w:ascii="Times New Roman" w:hAnsi="Times New Roman"/>
              <w:bCs/>
              <w:i/>
              <w:sz w:val="16"/>
              <w:szCs w:val="16"/>
              <w:lang w:val="it-IT" w:eastAsia="bg-BG"/>
            </w:rPr>
          </w:pPr>
        </w:p>
        <w:p w:rsidR="00B11032" w:rsidRPr="00B11032" w:rsidRDefault="00B11032" w:rsidP="00B11032">
          <w:pPr>
            <w:tabs>
              <w:tab w:val="center" w:pos="4536"/>
              <w:tab w:val="right" w:pos="9072"/>
            </w:tabs>
            <w:spacing w:after="0"/>
            <w:ind w:left="0"/>
            <w:jc w:val="center"/>
            <w:rPr>
              <w:rFonts w:ascii="Times New Roman" w:hAnsi="Times New Roman"/>
              <w:bCs/>
              <w:i/>
              <w:sz w:val="16"/>
              <w:szCs w:val="16"/>
              <w:lang w:val="it-IT" w:eastAsia="bg-BG"/>
            </w:rPr>
          </w:pPr>
        </w:p>
        <w:p w:rsidR="00B11032" w:rsidRPr="00B11032" w:rsidRDefault="00B11032" w:rsidP="00B11032">
          <w:pPr>
            <w:tabs>
              <w:tab w:val="center" w:pos="4536"/>
              <w:tab w:val="center" w:pos="5544"/>
              <w:tab w:val="right" w:pos="9072"/>
            </w:tabs>
            <w:spacing w:after="0"/>
            <w:ind w:left="0"/>
            <w:jc w:val="center"/>
            <w:rPr>
              <w:rFonts w:cs="Arial"/>
              <w:bCs/>
              <w:i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:rsidR="00B11032" w:rsidRPr="00B11032" w:rsidRDefault="00635266" w:rsidP="00B11032">
          <w:pPr>
            <w:tabs>
              <w:tab w:val="center" w:pos="4536"/>
              <w:tab w:val="right" w:pos="9072"/>
            </w:tabs>
            <w:spacing w:after="0"/>
            <w:ind w:left="0"/>
            <w:jc w:val="center"/>
            <w:rPr>
              <w:rFonts w:cs="Arial"/>
              <w:bCs/>
              <w:i/>
              <w:szCs w:val="22"/>
              <w:lang w:val="it-IT" w:eastAsia="bg-BG"/>
            </w:rPr>
          </w:pPr>
          <w:r>
            <w:rPr>
              <w:rFonts w:cs="Arial"/>
              <w:bCs/>
              <w:noProof/>
              <w:szCs w:val="22"/>
              <w:lang w:val="bg-BG" w:eastAsia="bg-BG"/>
            </w:rPr>
            <w:pict>
              <v:shape id="Picture 2" o:spid="_x0000_i1026" type="#_x0000_t75" alt="Описание: European Emblem" style="width:83.25pt;height:55.5pt;visibility:visible">
                <v:imagedata r:id="rId2" o:title="European Emblem"/>
              </v:shape>
            </w:pict>
          </w:r>
        </w:p>
      </w:tc>
    </w:tr>
  </w:tbl>
  <w:p w:rsidR="00B11032" w:rsidRPr="00B11032" w:rsidRDefault="00B11032" w:rsidP="00B11032">
    <w:pPr>
      <w:tabs>
        <w:tab w:val="center" w:pos="4536"/>
        <w:tab w:val="right" w:pos="9072"/>
      </w:tabs>
      <w:spacing w:after="0"/>
      <w:ind w:left="0"/>
      <w:jc w:val="center"/>
      <w:rPr>
        <w:rFonts w:ascii="Times New Roman" w:hAnsi="Times New Roman"/>
        <w:b/>
        <w:i/>
        <w:iCs/>
        <w:szCs w:val="22"/>
        <w:lang w:val="en-US" w:eastAsia="bg-BG"/>
      </w:rPr>
    </w:pPr>
    <w:r w:rsidRPr="00B11032">
      <w:rPr>
        <w:rFonts w:ascii="Times New Roman" w:hAnsi="Times New Roman"/>
        <w:b/>
        <w:i/>
        <w:iCs/>
        <w:szCs w:val="22"/>
        <w:lang w:val="en-US" w:eastAsia="bg-BG"/>
      </w:rPr>
      <w:t>Project CB005.2.21.084 “Dancing with the Birds”</w:t>
    </w:r>
  </w:p>
  <w:p w:rsidR="009050D2" w:rsidRDefault="009050D2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</w:p>
  <w:p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15721"/>
    <w:rsid w:val="00066DE7"/>
    <w:rsid w:val="00095C5E"/>
    <w:rsid w:val="000B7CEE"/>
    <w:rsid w:val="000C2761"/>
    <w:rsid w:val="000E1130"/>
    <w:rsid w:val="00103E09"/>
    <w:rsid w:val="00115CDD"/>
    <w:rsid w:val="00132866"/>
    <w:rsid w:val="001F2CF5"/>
    <w:rsid w:val="0022642F"/>
    <w:rsid w:val="00232631"/>
    <w:rsid w:val="00241BE3"/>
    <w:rsid w:val="002578C0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A508A"/>
    <w:rsid w:val="004A5967"/>
    <w:rsid w:val="004B15D4"/>
    <w:rsid w:val="004D7192"/>
    <w:rsid w:val="004E4801"/>
    <w:rsid w:val="00542D68"/>
    <w:rsid w:val="005C6D9B"/>
    <w:rsid w:val="005E571D"/>
    <w:rsid w:val="00635266"/>
    <w:rsid w:val="00673A9E"/>
    <w:rsid w:val="006979CE"/>
    <w:rsid w:val="006A2F04"/>
    <w:rsid w:val="007165AD"/>
    <w:rsid w:val="007319A5"/>
    <w:rsid w:val="00734BDF"/>
    <w:rsid w:val="00767958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050D2"/>
    <w:rsid w:val="009355F0"/>
    <w:rsid w:val="00936C52"/>
    <w:rsid w:val="009967AD"/>
    <w:rsid w:val="009D6486"/>
    <w:rsid w:val="009F7B27"/>
    <w:rsid w:val="00A024A6"/>
    <w:rsid w:val="00A8432A"/>
    <w:rsid w:val="00A90DC9"/>
    <w:rsid w:val="00AC0588"/>
    <w:rsid w:val="00AC1064"/>
    <w:rsid w:val="00AE681E"/>
    <w:rsid w:val="00AF44CE"/>
    <w:rsid w:val="00B11032"/>
    <w:rsid w:val="00B252B6"/>
    <w:rsid w:val="00B77F91"/>
    <w:rsid w:val="00BB55EC"/>
    <w:rsid w:val="00BF0D0B"/>
    <w:rsid w:val="00BF5550"/>
    <w:rsid w:val="00C456C7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232CB"/>
    <w:rsid w:val="00E2616A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User</cp:lastModifiedBy>
  <cp:revision>6</cp:revision>
  <cp:lastPrinted>2007-03-26T09:52:00Z</cp:lastPrinted>
  <dcterms:created xsi:type="dcterms:W3CDTF">2018-12-18T11:55:00Z</dcterms:created>
  <dcterms:modified xsi:type="dcterms:W3CDTF">2020-02-25T15:53:00Z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